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ED708" w14:textId="77777777" w:rsidR="00850658" w:rsidRPr="00ED622F" w:rsidRDefault="00850658" w:rsidP="0054405D">
      <w:bookmarkStart w:id="0" w:name="_GoBack"/>
      <w:bookmarkEnd w:id="0"/>
    </w:p>
    <w:p w14:paraId="729C2844" w14:textId="77777777" w:rsidR="00355794" w:rsidRDefault="00355794" w:rsidP="00664867">
      <w:pPr>
        <w:jc w:val="center"/>
        <w:rPr>
          <w:sz w:val="48"/>
          <w:szCs w:val="48"/>
        </w:rPr>
      </w:pPr>
    </w:p>
    <w:p w14:paraId="6BC1BB27" w14:textId="77777777" w:rsidR="00355794" w:rsidRDefault="00355794" w:rsidP="00664867">
      <w:pPr>
        <w:jc w:val="center"/>
        <w:rPr>
          <w:sz w:val="48"/>
          <w:szCs w:val="48"/>
        </w:rPr>
      </w:pPr>
    </w:p>
    <w:p w14:paraId="0235AA27" w14:textId="77777777" w:rsidR="00ED622F" w:rsidRDefault="006C32EF" w:rsidP="00664867">
      <w:pPr>
        <w:jc w:val="center"/>
        <w:rPr>
          <w:sz w:val="48"/>
          <w:szCs w:val="48"/>
        </w:rPr>
      </w:pPr>
      <w:r>
        <w:rPr>
          <w:sz w:val="48"/>
          <w:szCs w:val="48"/>
        </w:rPr>
        <w:t>MINIMUM CONTROL MEASURE 2</w:t>
      </w:r>
    </w:p>
    <w:p w14:paraId="5FCD4BB2" w14:textId="77777777" w:rsidR="006C32EF" w:rsidRPr="00AC4ECA" w:rsidRDefault="006C32EF" w:rsidP="006C32EF">
      <w:pPr>
        <w:jc w:val="center"/>
        <w:rPr>
          <w:sz w:val="68"/>
          <w:szCs w:val="68"/>
        </w:rPr>
      </w:pPr>
      <w:r w:rsidRPr="00AC4ECA">
        <w:rPr>
          <w:sz w:val="68"/>
          <w:szCs w:val="68"/>
        </w:rPr>
        <w:t>Public Participation /Involvement</w:t>
      </w:r>
    </w:p>
    <w:p w14:paraId="61DDC7FA" w14:textId="77777777" w:rsidR="004C555D" w:rsidRDefault="004C555D" w:rsidP="004C555D">
      <w:pPr>
        <w:jc w:val="center"/>
        <w:rPr>
          <w:sz w:val="72"/>
          <w:szCs w:val="72"/>
        </w:rPr>
      </w:pPr>
    </w:p>
    <w:p w14:paraId="144DAA46" w14:textId="77777777" w:rsidR="004C555D" w:rsidRDefault="004C555D" w:rsidP="004C555D">
      <w:pPr>
        <w:jc w:val="center"/>
        <w:rPr>
          <w:sz w:val="36"/>
          <w:szCs w:val="36"/>
        </w:rPr>
      </w:pPr>
    </w:p>
    <w:p w14:paraId="0289FADA" w14:textId="77777777" w:rsidR="004C555D" w:rsidRDefault="004C555D" w:rsidP="004C555D">
      <w:pPr>
        <w:jc w:val="center"/>
        <w:rPr>
          <w:sz w:val="36"/>
          <w:szCs w:val="36"/>
        </w:rPr>
      </w:pPr>
    </w:p>
    <w:p w14:paraId="02693240" w14:textId="77777777" w:rsidR="004C555D" w:rsidRDefault="004C555D" w:rsidP="004C555D">
      <w:pPr>
        <w:jc w:val="center"/>
        <w:rPr>
          <w:sz w:val="36"/>
          <w:szCs w:val="36"/>
        </w:rPr>
      </w:pPr>
    </w:p>
    <w:p w14:paraId="18B96572" w14:textId="77777777" w:rsidR="007A785D" w:rsidRDefault="007A785D" w:rsidP="004C555D">
      <w:pPr>
        <w:jc w:val="center"/>
        <w:rPr>
          <w:sz w:val="36"/>
          <w:szCs w:val="36"/>
        </w:rPr>
        <w:sectPr w:rsidR="007A785D" w:rsidSect="00D8670A">
          <w:headerReference w:type="default" r:id="rId11"/>
          <w:pgSz w:w="12240" w:h="15840"/>
          <w:pgMar w:top="1440" w:right="1440" w:bottom="1440" w:left="1440" w:header="720" w:footer="720" w:gutter="0"/>
          <w:cols w:space="720"/>
          <w:docGrid w:linePitch="360"/>
        </w:sectPr>
      </w:pPr>
    </w:p>
    <w:p w14:paraId="1B7586A0" w14:textId="77777777" w:rsidR="004C555D" w:rsidRDefault="004C555D" w:rsidP="007A785D">
      <w:pPr>
        <w:rPr>
          <w:sz w:val="36"/>
          <w:szCs w:val="36"/>
        </w:rPr>
      </w:pPr>
    </w:p>
    <w:p w14:paraId="06BA6D88" w14:textId="77777777" w:rsidR="00512FCB" w:rsidRDefault="003F3D21" w:rsidP="00512FCB">
      <w:pPr>
        <w:spacing w:after="0"/>
        <w:jc w:val="center"/>
        <w:rPr>
          <w:sz w:val="36"/>
          <w:szCs w:val="36"/>
        </w:rPr>
      </w:pPr>
      <w:r>
        <w:rPr>
          <w:sz w:val="36"/>
          <w:szCs w:val="36"/>
        </w:rPr>
        <w:t xml:space="preserve">MCM </w:t>
      </w:r>
      <w:r w:rsidR="00FB7C86">
        <w:rPr>
          <w:sz w:val="36"/>
          <w:szCs w:val="36"/>
        </w:rPr>
        <w:t>2</w:t>
      </w:r>
      <w:r>
        <w:rPr>
          <w:sz w:val="36"/>
          <w:szCs w:val="36"/>
        </w:rPr>
        <w:t xml:space="preserve">: </w:t>
      </w:r>
      <w:r w:rsidR="00FB7C86">
        <w:rPr>
          <w:sz w:val="36"/>
          <w:szCs w:val="36"/>
        </w:rPr>
        <w:t>Public Participation / Involvement Program</w:t>
      </w:r>
    </w:p>
    <w:p w14:paraId="3908ADA8" w14:textId="77777777" w:rsidR="00FA2690" w:rsidRDefault="00183212" w:rsidP="007A785D">
      <w:pPr>
        <w:spacing w:after="0"/>
        <w:jc w:val="center"/>
      </w:pPr>
      <w:r>
        <w:t xml:space="preserve">(Permit Section: </w:t>
      </w:r>
      <w:r w:rsidR="007A785D">
        <w:t>17.1 – 17.8</w:t>
      </w:r>
      <w:r w:rsidR="00FA2690" w:rsidRPr="00C169C3">
        <w:t>)</w:t>
      </w:r>
      <w:r w:rsidR="004C555D" w:rsidRPr="00C169C3">
        <w:tab/>
      </w:r>
    </w:p>
    <w:p w14:paraId="1CFAE92A" w14:textId="77777777" w:rsidR="00C169C3" w:rsidRPr="00C169C3" w:rsidRDefault="00C169C3" w:rsidP="00512FCB">
      <w:pPr>
        <w:spacing w:after="0"/>
        <w:jc w:val="center"/>
      </w:pPr>
    </w:p>
    <w:p w14:paraId="60CFAFA5" w14:textId="5DC89DAB" w:rsidR="009565CC" w:rsidRPr="008F5EA4" w:rsidRDefault="00066464" w:rsidP="009565CC">
      <w:r w:rsidRPr="008F5EA4">
        <w:t xml:space="preserve">The City of </w:t>
      </w:r>
      <w:r w:rsidR="00BB1528">
        <w:t>Fergus Falls</w:t>
      </w:r>
      <w:r w:rsidR="009565CC" w:rsidRPr="008F5EA4">
        <w:t xml:space="preserve"> implements a public </w:t>
      </w:r>
      <w:r w:rsidR="00FB7C86" w:rsidRPr="008F5EA4">
        <w:t>participation / involvement program</w:t>
      </w:r>
      <w:r w:rsidR="009565CC" w:rsidRPr="008F5EA4">
        <w:t xml:space="preserve"> </w:t>
      </w:r>
      <w:r w:rsidR="00FB7C86" w:rsidRPr="008F5EA4">
        <w:t xml:space="preserve">to solicit public input and involvement with </w:t>
      </w:r>
      <w:r w:rsidR="00960095" w:rsidRPr="008F5EA4">
        <w:t>t</w:t>
      </w:r>
      <w:r w:rsidRPr="008F5EA4">
        <w:t>he City</w:t>
      </w:r>
      <w:r w:rsidR="00FB7C86" w:rsidRPr="008F5EA4">
        <w:t xml:space="preserve">’s Stormwater Pollution Prevention Program (SWPPP). </w:t>
      </w:r>
      <w:r w:rsidR="009565CC" w:rsidRPr="008F5EA4">
        <w:t xml:space="preserve"> </w:t>
      </w:r>
    </w:p>
    <w:p w14:paraId="1A924069" w14:textId="149B6ED8" w:rsidR="009565CC" w:rsidRPr="008F5EA4" w:rsidRDefault="009565CC" w:rsidP="009565CC">
      <w:r w:rsidRPr="008F5EA4">
        <w:t xml:space="preserve">The table below provides a list of the public </w:t>
      </w:r>
      <w:r w:rsidR="00FB7C86" w:rsidRPr="008F5EA4">
        <w:t xml:space="preserve">participation / involvement program </w:t>
      </w:r>
      <w:r w:rsidRPr="008F5EA4">
        <w:t xml:space="preserve">best management practices (BMPs) implemented by </w:t>
      </w:r>
      <w:r w:rsidR="008053C2" w:rsidRPr="008F5EA4">
        <w:t>t</w:t>
      </w:r>
      <w:r w:rsidR="007B2C4B" w:rsidRPr="008F5EA4">
        <w:t>he City</w:t>
      </w:r>
      <w:r w:rsidR="008053C2" w:rsidRPr="008F5EA4">
        <w:t xml:space="preserve"> of </w:t>
      </w:r>
      <w:r w:rsidR="00BB1528">
        <w:t>Fergus Falls</w:t>
      </w:r>
      <w:r w:rsidRPr="008F5EA4">
        <w:t>.</w:t>
      </w:r>
    </w:p>
    <w:tbl>
      <w:tblPr>
        <w:tblStyle w:val="ListTable4"/>
        <w:tblW w:w="9489" w:type="dxa"/>
        <w:tblLook w:val="04A0" w:firstRow="1" w:lastRow="0" w:firstColumn="1" w:lastColumn="0" w:noHBand="0" w:noVBand="1"/>
      </w:tblPr>
      <w:tblGrid>
        <w:gridCol w:w="2812"/>
        <w:gridCol w:w="6677"/>
      </w:tblGrid>
      <w:tr w:rsidR="000476BC" w:rsidRPr="008F5EA4" w14:paraId="481F62ED" w14:textId="77777777" w:rsidTr="000F3593">
        <w:trPr>
          <w:cnfStyle w:val="100000000000" w:firstRow="1" w:lastRow="0" w:firstColumn="0" w:lastColumn="0" w:oddVBand="0" w:evenVBand="0" w:oddHBand="0"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812" w:type="dxa"/>
          </w:tcPr>
          <w:p w14:paraId="77BDAC18" w14:textId="77777777" w:rsidR="00355794" w:rsidRPr="008F5EA4" w:rsidRDefault="00355794" w:rsidP="00DC01F9">
            <w:pPr>
              <w:rPr>
                <w:b w:val="0"/>
              </w:rPr>
            </w:pPr>
            <w:r w:rsidRPr="008F5EA4">
              <w:t>BMP</w:t>
            </w:r>
          </w:p>
        </w:tc>
        <w:tc>
          <w:tcPr>
            <w:tcW w:w="6677" w:type="dxa"/>
          </w:tcPr>
          <w:p w14:paraId="42801E83" w14:textId="77777777" w:rsidR="00355794" w:rsidRPr="008F5EA4" w:rsidRDefault="00355794" w:rsidP="00CD006E">
            <w:pPr>
              <w:cnfStyle w:val="100000000000" w:firstRow="1" w:lastRow="0" w:firstColumn="0" w:lastColumn="0" w:oddVBand="0" w:evenVBand="0" w:oddHBand="0" w:evenHBand="0" w:firstRowFirstColumn="0" w:firstRowLastColumn="0" w:lastRowFirstColumn="0" w:lastRowLastColumn="0"/>
              <w:rPr>
                <w:b w:val="0"/>
              </w:rPr>
            </w:pPr>
            <w:r w:rsidRPr="008F5EA4">
              <w:t>Description</w:t>
            </w:r>
          </w:p>
        </w:tc>
      </w:tr>
      <w:tr w:rsidR="000476BC" w:rsidRPr="008F5EA4" w14:paraId="7A8856E0" w14:textId="77777777" w:rsidTr="000F3593">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2812" w:type="dxa"/>
          </w:tcPr>
          <w:p w14:paraId="7723080B" w14:textId="77777777" w:rsidR="00355794" w:rsidRPr="008F5EA4" w:rsidRDefault="00630046" w:rsidP="007A785D">
            <w:pPr>
              <w:jc w:val="left"/>
            </w:pPr>
            <w:r w:rsidRPr="008F5EA4">
              <w:t>Public Meeting</w:t>
            </w:r>
          </w:p>
        </w:tc>
        <w:tc>
          <w:tcPr>
            <w:tcW w:w="6677" w:type="dxa"/>
          </w:tcPr>
          <w:p w14:paraId="15F8880F" w14:textId="2F0FF5A7" w:rsidR="00355794" w:rsidRPr="008F5EA4" w:rsidRDefault="005E330B" w:rsidP="007A785D">
            <w:pPr>
              <w:jc w:val="left"/>
              <w:cnfStyle w:val="000000100000" w:firstRow="0" w:lastRow="0" w:firstColumn="0" w:lastColumn="0" w:oddVBand="0" w:evenVBand="0" w:oddHBand="1" w:evenHBand="0" w:firstRowFirstColumn="0" w:firstRowLastColumn="0" w:lastRowFirstColumn="0" w:lastRowLastColumn="0"/>
            </w:pPr>
            <w:r w:rsidRPr="008F5EA4">
              <w:t xml:space="preserve">The City of </w:t>
            </w:r>
            <w:r w:rsidR="00BB1528">
              <w:t>Fergus Falls</w:t>
            </w:r>
            <w:r w:rsidR="00630046" w:rsidRPr="008F5EA4">
              <w:t xml:space="preserve"> annual</w:t>
            </w:r>
            <w:r w:rsidR="00B22892">
              <w:t>ly</w:t>
            </w:r>
            <w:r w:rsidR="00630046" w:rsidRPr="008F5EA4">
              <w:t xml:space="preserve"> </w:t>
            </w:r>
            <w:r w:rsidRPr="008F5EA4">
              <w:t>provide</w:t>
            </w:r>
            <w:r w:rsidR="00B22892">
              <w:t>s</w:t>
            </w:r>
            <w:r w:rsidRPr="008F5EA4">
              <w:t xml:space="preserve"> </w:t>
            </w:r>
            <w:r w:rsidR="007774D2" w:rsidRPr="008F5EA4">
              <w:t>an</w:t>
            </w:r>
            <w:r w:rsidRPr="008F5EA4">
              <w:t xml:space="preserve"> opportunity </w:t>
            </w:r>
            <w:r w:rsidR="007774D2" w:rsidRPr="008F5EA4">
              <w:t>for</w:t>
            </w:r>
            <w:r w:rsidRPr="008F5EA4">
              <w:t xml:space="preserve"> public to offer input on the MS4 program and SWPPP. </w:t>
            </w:r>
          </w:p>
        </w:tc>
      </w:tr>
      <w:tr w:rsidR="000476BC" w:rsidRPr="008F5EA4" w14:paraId="1D1E3F48" w14:textId="77777777" w:rsidTr="000F3593">
        <w:trPr>
          <w:trHeight w:val="1210"/>
        </w:trPr>
        <w:tc>
          <w:tcPr>
            <w:cnfStyle w:val="001000000000" w:firstRow="0" w:lastRow="0" w:firstColumn="1" w:lastColumn="0" w:oddVBand="0" w:evenVBand="0" w:oddHBand="0" w:evenHBand="0" w:firstRowFirstColumn="0" w:firstRowLastColumn="0" w:lastRowFirstColumn="0" w:lastRowLastColumn="0"/>
            <w:tcW w:w="2812" w:type="dxa"/>
          </w:tcPr>
          <w:p w14:paraId="5B79CEC0" w14:textId="77777777" w:rsidR="00123589" w:rsidRPr="008F5EA4" w:rsidRDefault="007A785D" w:rsidP="007A785D">
            <w:pPr>
              <w:jc w:val="left"/>
            </w:pPr>
            <w:r>
              <w:t xml:space="preserve">SWPPP Documentation </w:t>
            </w:r>
            <w:r w:rsidR="00630046" w:rsidRPr="008F5EA4">
              <w:t>&amp; Access</w:t>
            </w:r>
          </w:p>
        </w:tc>
        <w:tc>
          <w:tcPr>
            <w:tcW w:w="6677" w:type="dxa"/>
          </w:tcPr>
          <w:p w14:paraId="6AFD93DC" w14:textId="19A876A6" w:rsidR="00123589" w:rsidRPr="008F5EA4" w:rsidRDefault="00E923B8" w:rsidP="007A785D">
            <w:pPr>
              <w:jc w:val="left"/>
              <w:cnfStyle w:val="000000000000" w:firstRow="0" w:lastRow="0" w:firstColumn="0" w:lastColumn="0" w:oddVBand="0" w:evenVBand="0" w:oddHBand="0" w:evenHBand="0" w:firstRowFirstColumn="0" w:firstRowLastColumn="0" w:lastRowFirstColumn="0" w:lastRowLastColumn="0"/>
            </w:pPr>
            <w:r w:rsidRPr="008F5EA4">
              <w:t xml:space="preserve">The City of </w:t>
            </w:r>
            <w:r w:rsidR="00BB1528">
              <w:t>Fergus Falls</w:t>
            </w:r>
            <w:r w:rsidR="00630046" w:rsidRPr="008F5EA4">
              <w:t xml:space="preserve"> provides access to their SWPPP and other program documents through their website and by</w:t>
            </w:r>
            <w:r w:rsidR="00FF6A04" w:rsidRPr="008F5EA4">
              <w:t xml:space="preserve"> request</w:t>
            </w:r>
            <w:r w:rsidR="00630046" w:rsidRPr="008F5EA4">
              <w:t>.</w:t>
            </w:r>
          </w:p>
        </w:tc>
      </w:tr>
      <w:tr w:rsidR="000476BC" w:rsidRPr="008F5EA4" w14:paraId="6C51C4D4" w14:textId="77777777" w:rsidTr="000F3593">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2812" w:type="dxa"/>
          </w:tcPr>
          <w:p w14:paraId="2C6E7769" w14:textId="77777777" w:rsidR="00355794" w:rsidRPr="008F5EA4" w:rsidRDefault="00630046" w:rsidP="007A785D">
            <w:pPr>
              <w:jc w:val="left"/>
            </w:pPr>
            <w:r w:rsidRPr="008F5EA4">
              <w:t>Public Input</w:t>
            </w:r>
          </w:p>
        </w:tc>
        <w:tc>
          <w:tcPr>
            <w:tcW w:w="6677" w:type="dxa"/>
          </w:tcPr>
          <w:p w14:paraId="24E7D136" w14:textId="1AEBCCFC" w:rsidR="00355794" w:rsidRPr="008F5EA4" w:rsidRDefault="007102A2" w:rsidP="007A785D">
            <w:pPr>
              <w:jc w:val="left"/>
              <w:cnfStyle w:val="000000100000" w:firstRow="0" w:lastRow="0" w:firstColumn="0" w:lastColumn="0" w:oddVBand="0" w:evenVBand="0" w:oddHBand="1" w:evenHBand="0" w:firstRowFirstColumn="0" w:firstRowLastColumn="0" w:lastRowFirstColumn="0" w:lastRowLastColumn="0"/>
            </w:pPr>
            <w:r w:rsidRPr="008F5EA4">
              <w:t xml:space="preserve">The City of </w:t>
            </w:r>
            <w:r w:rsidR="00BB1528">
              <w:t>Fergus Falls</w:t>
            </w:r>
            <w:r w:rsidR="000476BC" w:rsidRPr="008F5EA4">
              <w:t xml:space="preserve"> takes and considers public comments during</w:t>
            </w:r>
            <w:r w:rsidR="006D0D2A" w:rsidRPr="008F5EA4">
              <w:t xml:space="preserve"> the</w:t>
            </w:r>
            <w:r w:rsidR="000476BC" w:rsidRPr="008F5EA4">
              <w:t xml:space="preserve"> annual public meeting and throughout the year.</w:t>
            </w:r>
          </w:p>
        </w:tc>
      </w:tr>
      <w:tr w:rsidR="00CE31FF" w:rsidRPr="008F5EA4" w14:paraId="580DD68A" w14:textId="77777777" w:rsidTr="000F3593">
        <w:trPr>
          <w:trHeight w:val="1210"/>
        </w:trPr>
        <w:tc>
          <w:tcPr>
            <w:cnfStyle w:val="001000000000" w:firstRow="0" w:lastRow="0" w:firstColumn="1" w:lastColumn="0" w:oddVBand="0" w:evenVBand="0" w:oddHBand="0" w:evenHBand="0" w:firstRowFirstColumn="0" w:firstRowLastColumn="0" w:lastRowFirstColumn="0" w:lastRowLastColumn="0"/>
            <w:tcW w:w="2812" w:type="dxa"/>
          </w:tcPr>
          <w:p w14:paraId="17F8EC68" w14:textId="77777777" w:rsidR="00CE31FF" w:rsidRPr="008F5EA4" w:rsidRDefault="00CE31FF" w:rsidP="007A785D">
            <w:pPr>
              <w:jc w:val="left"/>
            </w:pPr>
            <w:r w:rsidRPr="008F5EA4">
              <w:t>Documentation</w:t>
            </w:r>
          </w:p>
        </w:tc>
        <w:tc>
          <w:tcPr>
            <w:tcW w:w="6677" w:type="dxa"/>
          </w:tcPr>
          <w:p w14:paraId="43922121" w14:textId="69168478" w:rsidR="00CE31FF" w:rsidRPr="008F5EA4" w:rsidRDefault="00CE31FF" w:rsidP="007A785D">
            <w:pPr>
              <w:jc w:val="left"/>
              <w:cnfStyle w:val="000000000000" w:firstRow="0" w:lastRow="0" w:firstColumn="0" w:lastColumn="0" w:oddVBand="0" w:evenVBand="0" w:oddHBand="0" w:evenHBand="0" w:firstRowFirstColumn="0" w:firstRowLastColumn="0" w:lastRowFirstColumn="0" w:lastRowLastColumn="0"/>
            </w:pPr>
            <w:r w:rsidRPr="008F5EA4">
              <w:t xml:space="preserve">The City of </w:t>
            </w:r>
            <w:r w:rsidR="00BB1528">
              <w:t>Fergus Falls</w:t>
            </w:r>
            <w:r w:rsidRPr="008F5EA4">
              <w:t xml:space="preserve"> has developed and implements documentation standards, which are included throughout this document. </w:t>
            </w:r>
          </w:p>
        </w:tc>
      </w:tr>
    </w:tbl>
    <w:p w14:paraId="25EC4706" w14:textId="77777777" w:rsidR="003F3D21" w:rsidRDefault="003F3D21" w:rsidP="004F20E4">
      <w:pPr>
        <w:ind w:left="2880" w:hanging="2880"/>
      </w:pPr>
    </w:p>
    <w:p w14:paraId="746D7151" w14:textId="77777777" w:rsidR="003F3D21" w:rsidRDefault="003F3D21">
      <w:r>
        <w:br w:type="page"/>
      </w:r>
    </w:p>
    <w:p w14:paraId="25A11CD9" w14:textId="77777777" w:rsidR="007A785D" w:rsidRDefault="007A785D" w:rsidP="003F3D21">
      <w:pPr>
        <w:spacing w:after="0"/>
        <w:jc w:val="center"/>
        <w:rPr>
          <w:sz w:val="36"/>
          <w:szCs w:val="36"/>
        </w:rPr>
      </w:pPr>
    </w:p>
    <w:p w14:paraId="30DC8461" w14:textId="77777777" w:rsidR="003F3D21" w:rsidRDefault="005A02D0" w:rsidP="003F3D21">
      <w:pPr>
        <w:spacing w:after="0"/>
        <w:jc w:val="center"/>
      </w:pPr>
      <w:r>
        <w:rPr>
          <w:sz w:val="36"/>
          <w:szCs w:val="36"/>
        </w:rPr>
        <w:t>MCM 2</w:t>
      </w:r>
      <w:r w:rsidR="0069741A">
        <w:rPr>
          <w:sz w:val="36"/>
          <w:szCs w:val="36"/>
        </w:rPr>
        <w:t xml:space="preserve">: </w:t>
      </w:r>
      <w:r w:rsidR="003F3D21">
        <w:rPr>
          <w:sz w:val="36"/>
          <w:szCs w:val="36"/>
        </w:rPr>
        <w:t>BMP SUMMARY SHEET</w:t>
      </w:r>
      <w:r w:rsidR="003F3D21">
        <w:tab/>
      </w:r>
    </w:p>
    <w:p w14:paraId="16CF4506" w14:textId="77777777" w:rsidR="00FD5F4A" w:rsidRDefault="00FD5F4A" w:rsidP="003F3D21">
      <w:pPr>
        <w:spacing w:after="0"/>
        <w:jc w:val="center"/>
      </w:pPr>
    </w:p>
    <w:tbl>
      <w:tblPr>
        <w:tblStyle w:val="GridTable4"/>
        <w:tblW w:w="0" w:type="auto"/>
        <w:tblLook w:val="04A0" w:firstRow="1" w:lastRow="0" w:firstColumn="1" w:lastColumn="0" w:noHBand="0" w:noVBand="1"/>
      </w:tblPr>
      <w:tblGrid>
        <w:gridCol w:w="1219"/>
        <w:gridCol w:w="4718"/>
        <w:gridCol w:w="3413"/>
      </w:tblGrid>
      <w:tr w:rsidR="003F3D21" w14:paraId="5D8BFFED" w14:textId="77777777" w:rsidTr="000F3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2897AB1B" w14:textId="77777777" w:rsidR="003F3D21" w:rsidRPr="007A785D" w:rsidRDefault="003F3D21" w:rsidP="003F3D21">
            <w:pPr>
              <w:rPr>
                <w:sz w:val="28"/>
              </w:rPr>
            </w:pPr>
            <w:r w:rsidRPr="007A785D">
              <w:rPr>
                <w:sz w:val="28"/>
              </w:rPr>
              <w:t xml:space="preserve">BMP: </w:t>
            </w:r>
            <w:r w:rsidR="00EA7C16" w:rsidRPr="007A785D">
              <w:rPr>
                <w:sz w:val="28"/>
              </w:rPr>
              <w:t>Public Meeting</w:t>
            </w:r>
          </w:p>
        </w:tc>
      </w:tr>
      <w:tr w:rsidR="004D1B55" w14:paraId="5A954611" w14:textId="77777777" w:rsidTr="000F3593">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9350" w:type="dxa"/>
            <w:gridSpan w:val="3"/>
          </w:tcPr>
          <w:p w14:paraId="5EE60E1F" w14:textId="77C546EB" w:rsidR="004D1B55" w:rsidRDefault="004D1B55" w:rsidP="007A785D">
            <w:r>
              <w:t xml:space="preserve">Responsible Person: </w:t>
            </w:r>
            <w:r w:rsidR="000F3593">
              <w:fldChar w:fldCharType="begin">
                <w:ffData>
                  <w:name w:val="Text1"/>
                  <w:enabled/>
                  <w:calcOnExit w:val="0"/>
                  <w:textInput/>
                </w:ffData>
              </w:fldChar>
            </w:r>
            <w:bookmarkStart w:id="1" w:name="Text1"/>
            <w:r w:rsidR="000F3593">
              <w:instrText xml:space="preserve"> FORMTEXT </w:instrText>
            </w:r>
            <w:r w:rsidR="000F3593">
              <w:fldChar w:fldCharType="separate"/>
            </w:r>
            <w:r w:rsidR="000F3593">
              <w:rPr>
                <w:noProof/>
              </w:rPr>
              <w:t> </w:t>
            </w:r>
            <w:r w:rsidR="000F3593">
              <w:rPr>
                <w:noProof/>
              </w:rPr>
              <w:t> </w:t>
            </w:r>
            <w:r w:rsidR="000F3593">
              <w:rPr>
                <w:noProof/>
              </w:rPr>
              <w:t> </w:t>
            </w:r>
            <w:r w:rsidR="000F3593">
              <w:rPr>
                <w:noProof/>
              </w:rPr>
              <w:t> </w:t>
            </w:r>
            <w:r w:rsidR="000F3593">
              <w:rPr>
                <w:noProof/>
              </w:rPr>
              <w:t> </w:t>
            </w:r>
            <w:r w:rsidR="000F3593">
              <w:fldChar w:fldCharType="end"/>
            </w:r>
            <w:bookmarkEnd w:id="1"/>
          </w:p>
          <w:p w14:paraId="3AB8B219" w14:textId="7A99C625" w:rsidR="007A785D" w:rsidRPr="003F3D21" w:rsidRDefault="007A785D" w:rsidP="000F3593">
            <w:pPr>
              <w:rPr>
                <w:b w:val="0"/>
              </w:rPr>
            </w:pPr>
            <w:r>
              <w:t xml:space="preserve">Position Title: </w:t>
            </w:r>
            <w:r w:rsidR="000F3593">
              <w:fldChar w:fldCharType="begin">
                <w:ffData>
                  <w:name w:val="Text2"/>
                  <w:enabled/>
                  <w:calcOnExit w:val="0"/>
                  <w:textInput/>
                </w:ffData>
              </w:fldChar>
            </w:r>
            <w:bookmarkStart w:id="2" w:name="Text2"/>
            <w:r w:rsidR="000F3593">
              <w:instrText xml:space="preserve"> FORMTEXT </w:instrText>
            </w:r>
            <w:r w:rsidR="000F3593">
              <w:fldChar w:fldCharType="separate"/>
            </w:r>
            <w:r w:rsidR="000F3593">
              <w:rPr>
                <w:noProof/>
              </w:rPr>
              <w:t> </w:t>
            </w:r>
            <w:r w:rsidR="000F3593">
              <w:rPr>
                <w:noProof/>
              </w:rPr>
              <w:t> </w:t>
            </w:r>
            <w:r w:rsidR="000F3593">
              <w:rPr>
                <w:noProof/>
              </w:rPr>
              <w:t> </w:t>
            </w:r>
            <w:r w:rsidR="000F3593">
              <w:rPr>
                <w:noProof/>
              </w:rPr>
              <w:t> </w:t>
            </w:r>
            <w:r w:rsidR="000F3593">
              <w:rPr>
                <w:noProof/>
              </w:rPr>
              <w:t> </w:t>
            </w:r>
            <w:r w:rsidR="000F3593">
              <w:fldChar w:fldCharType="end"/>
            </w:r>
            <w:bookmarkEnd w:id="2"/>
          </w:p>
        </w:tc>
      </w:tr>
      <w:tr w:rsidR="003F3D21" w14:paraId="1FDF33A3" w14:textId="77777777" w:rsidTr="000F3593">
        <w:tc>
          <w:tcPr>
            <w:cnfStyle w:val="001000000000" w:firstRow="0" w:lastRow="0" w:firstColumn="1" w:lastColumn="0" w:oddVBand="0" w:evenVBand="0" w:oddHBand="0" w:evenHBand="0" w:firstRowFirstColumn="0" w:firstRowLastColumn="0" w:lastRowFirstColumn="0" w:lastRowLastColumn="0"/>
            <w:tcW w:w="9350" w:type="dxa"/>
            <w:gridSpan w:val="3"/>
          </w:tcPr>
          <w:p w14:paraId="2BADE3FA" w14:textId="77777777" w:rsidR="007A785D" w:rsidRDefault="007A785D" w:rsidP="004F20E4"/>
          <w:p w14:paraId="490FB394" w14:textId="77777777" w:rsidR="003F3D21" w:rsidRPr="003F3D21" w:rsidRDefault="003F3D21" w:rsidP="004F20E4">
            <w:pPr>
              <w:rPr>
                <w:b w:val="0"/>
              </w:rPr>
            </w:pPr>
            <w:r w:rsidRPr="003F3D21">
              <w:t>BMP Description:</w:t>
            </w:r>
          </w:p>
          <w:p w14:paraId="7A6912B9" w14:textId="77777777" w:rsidR="00FE6942" w:rsidRDefault="00FE6942" w:rsidP="00B475DD">
            <w:pPr>
              <w:rPr>
                <w:b w:val="0"/>
              </w:rPr>
            </w:pPr>
            <w:r w:rsidRPr="007A785D">
              <w:rPr>
                <w:b w:val="0"/>
              </w:rPr>
              <w:t>The City provide</w:t>
            </w:r>
            <w:r w:rsidR="00B475DD" w:rsidRPr="007A785D">
              <w:rPr>
                <w:b w:val="0"/>
              </w:rPr>
              <w:t>s</w:t>
            </w:r>
            <w:r w:rsidRPr="007A785D">
              <w:rPr>
                <w:b w:val="0"/>
              </w:rPr>
              <w:t xml:space="preserve"> </w:t>
            </w:r>
            <w:r w:rsidR="00B475DD" w:rsidRPr="007A785D">
              <w:rPr>
                <w:b w:val="0"/>
              </w:rPr>
              <w:t>an</w:t>
            </w:r>
            <w:r w:rsidRPr="007A785D">
              <w:rPr>
                <w:b w:val="0"/>
              </w:rPr>
              <w:t xml:space="preserve"> opportunity annually for the public to </w:t>
            </w:r>
            <w:r w:rsidR="00B475DD" w:rsidRPr="007A785D">
              <w:rPr>
                <w:b w:val="0"/>
              </w:rPr>
              <w:t>offer</w:t>
            </w:r>
            <w:r w:rsidRPr="007A785D">
              <w:rPr>
                <w:b w:val="0"/>
              </w:rPr>
              <w:t xml:space="preserve"> input on the MS4 program and SWPPP. </w:t>
            </w:r>
            <w:r w:rsidR="00B475DD" w:rsidRPr="007A785D">
              <w:rPr>
                <w:b w:val="0"/>
              </w:rPr>
              <w:t>The City intends to hold a public meeting to meet this requirement and will follow the appropriate public notice process.</w:t>
            </w:r>
            <w:r w:rsidR="00B475DD" w:rsidRPr="007A785D">
              <w:rPr>
                <w:rFonts w:ascii="Helvetica" w:hAnsi="Helvetica"/>
                <w:b w:val="0"/>
                <w:color w:val="555555"/>
                <w:sz w:val="21"/>
                <w:szCs w:val="21"/>
              </w:rPr>
              <w:t xml:space="preserve">  </w:t>
            </w:r>
            <w:r w:rsidR="00B475DD" w:rsidRPr="007A785D">
              <w:rPr>
                <w:b w:val="0"/>
              </w:rPr>
              <w:t>The meeting provides an opportunity for the public to give input and ask questions. The City will review all input received for consideration and make modifications to the SWPPP when appropriate.</w:t>
            </w:r>
          </w:p>
          <w:p w14:paraId="7D7B77CE" w14:textId="77777777" w:rsidR="000E507D" w:rsidRDefault="000E507D" w:rsidP="00B475DD">
            <w:pPr>
              <w:rPr>
                <w:b w:val="0"/>
              </w:rPr>
            </w:pPr>
          </w:p>
          <w:p w14:paraId="04B00FC7" w14:textId="14968C44" w:rsidR="000E507D" w:rsidRPr="007A785D" w:rsidRDefault="000E507D" w:rsidP="00B475DD">
            <w:pPr>
              <w:rPr>
                <w:b w:val="0"/>
              </w:rPr>
            </w:pPr>
            <w:r>
              <w:rPr>
                <w:b w:val="0"/>
              </w:rPr>
              <w:t xml:space="preserve">The City hosts an annual public </w:t>
            </w:r>
            <w:r w:rsidRPr="000E507D">
              <w:rPr>
                <w:b w:val="0"/>
              </w:rPr>
              <w:t>involvement activity that includes  a pollution prevention or water quality theme (e.g. rain barrel distribution event, rain garden workshop, cleanup event, storm drain stenciling, volunteer water quality monitoring, adopt-a-storm-drain program, household hazardous waste collection day, etc.).</w:t>
            </w:r>
          </w:p>
          <w:p w14:paraId="2C003ADE" w14:textId="77777777" w:rsidR="00FD5F4A" w:rsidRPr="00FE6942" w:rsidRDefault="00FD5F4A" w:rsidP="00B475DD"/>
        </w:tc>
      </w:tr>
      <w:tr w:rsidR="003F3D21" w14:paraId="58AE476D"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595959" w:themeFill="text1" w:themeFillTint="A6"/>
          </w:tcPr>
          <w:p w14:paraId="50CCB7A6" w14:textId="77777777" w:rsidR="003F3D21" w:rsidRPr="000F3593" w:rsidRDefault="004A4A3B" w:rsidP="004A4A3B">
            <w:pPr>
              <w:jc w:val="center"/>
              <w:rPr>
                <w:b w:val="0"/>
                <w:color w:val="FFFFFF" w:themeColor="background1"/>
              </w:rPr>
            </w:pPr>
            <w:r w:rsidRPr="000F3593">
              <w:rPr>
                <w:color w:val="FFFFFF" w:themeColor="background1"/>
              </w:rPr>
              <w:t>BMP Activity Log</w:t>
            </w:r>
          </w:p>
        </w:tc>
      </w:tr>
      <w:tr w:rsidR="004A4A3B" w14:paraId="1E5CDAF1" w14:textId="77777777" w:rsidTr="000F3593">
        <w:tc>
          <w:tcPr>
            <w:cnfStyle w:val="001000000000" w:firstRow="0" w:lastRow="0" w:firstColumn="1" w:lastColumn="0" w:oddVBand="0" w:evenVBand="0" w:oddHBand="0" w:evenHBand="0" w:firstRowFirstColumn="0" w:firstRowLastColumn="0" w:lastRowFirstColumn="0" w:lastRowLastColumn="0"/>
            <w:tcW w:w="1212" w:type="dxa"/>
          </w:tcPr>
          <w:p w14:paraId="30F6FE8F" w14:textId="77777777" w:rsidR="004A4A3B" w:rsidRPr="004A4A3B" w:rsidRDefault="004A4A3B" w:rsidP="004F20E4">
            <w:pPr>
              <w:rPr>
                <w:b w:val="0"/>
              </w:rPr>
            </w:pPr>
            <w:r w:rsidRPr="004A4A3B">
              <w:t>Date</w:t>
            </w:r>
          </w:p>
        </w:tc>
        <w:tc>
          <w:tcPr>
            <w:tcW w:w="4723" w:type="dxa"/>
          </w:tcPr>
          <w:p w14:paraId="0E908540" w14:textId="77777777" w:rsidR="004A4A3B" w:rsidRPr="004A4A3B" w:rsidRDefault="004A4A3B" w:rsidP="004F20E4">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p>
        </w:tc>
        <w:tc>
          <w:tcPr>
            <w:tcW w:w="3415" w:type="dxa"/>
          </w:tcPr>
          <w:p w14:paraId="59549ECC" w14:textId="77777777" w:rsidR="004A4A3B" w:rsidRPr="004A4A3B" w:rsidRDefault="00B475DD" w:rsidP="004F20E4">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4A4A3B" w14:paraId="5DDC4F3C"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tcPr>
          <w:p w14:paraId="6B48196E" w14:textId="77777777" w:rsidR="004A4A3B" w:rsidRDefault="00B475DD" w:rsidP="004F20E4">
            <w:r>
              <w:t>Annually</w:t>
            </w:r>
            <w:r w:rsidR="00845C46">
              <w:rPr>
                <w:rStyle w:val="FootnoteReference"/>
              </w:rPr>
              <w:footnoteReference w:id="1"/>
            </w:r>
          </w:p>
        </w:tc>
        <w:tc>
          <w:tcPr>
            <w:tcW w:w="4723" w:type="dxa"/>
          </w:tcPr>
          <w:p w14:paraId="48046E8C" w14:textId="77777777" w:rsidR="004A4A3B" w:rsidRDefault="00B475DD" w:rsidP="007A785D">
            <w:pPr>
              <w:jc w:val="left"/>
              <w:cnfStyle w:val="000000100000" w:firstRow="0" w:lastRow="0" w:firstColumn="0" w:lastColumn="0" w:oddVBand="0" w:evenVBand="0" w:oddHBand="1" w:evenHBand="0" w:firstRowFirstColumn="0" w:firstRowLastColumn="0" w:lastRowFirstColumn="0" w:lastRowLastColumn="0"/>
            </w:pPr>
            <w:r>
              <w:t>Public meeting with notice published in local paper</w:t>
            </w:r>
            <w:r w:rsidR="00B76100">
              <w:t>, typically held on the second council meeting in May.</w:t>
            </w:r>
          </w:p>
        </w:tc>
        <w:tc>
          <w:tcPr>
            <w:tcW w:w="3415" w:type="dxa"/>
          </w:tcPr>
          <w:p w14:paraId="6D11C5C0" w14:textId="77777777" w:rsidR="004A4A3B" w:rsidRDefault="00473D7B" w:rsidP="007A785D">
            <w:pPr>
              <w:jc w:val="left"/>
              <w:cnfStyle w:val="000000100000" w:firstRow="0" w:lastRow="0" w:firstColumn="0" w:lastColumn="0" w:oddVBand="0" w:evenVBand="0" w:oddHBand="1" w:evenHBand="0" w:firstRowFirstColumn="0" w:firstRowLastColumn="0" w:lastRowFirstColumn="0" w:lastRowLastColumn="0"/>
            </w:pPr>
            <w:r>
              <w:t xml:space="preserve">Documentation maintained of notices, </w:t>
            </w:r>
            <w:r w:rsidR="00845C46">
              <w:t xml:space="preserve">electronic correspondence </w:t>
            </w:r>
            <w:r>
              <w:t>agendas, roster, etc.</w:t>
            </w:r>
          </w:p>
        </w:tc>
      </w:tr>
      <w:tr w:rsidR="00845C46" w14:paraId="75FCD0F7" w14:textId="77777777" w:rsidTr="000F3593">
        <w:tc>
          <w:tcPr>
            <w:cnfStyle w:val="001000000000" w:firstRow="0" w:lastRow="0" w:firstColumn="1" w:lastColumn="0" w:oddVBand="0" w:evenVBand="0" w:oddHBand="0" w:evenHBand="0" w:firstRowFirstColumn="0" w:firstRowLastColumn="0" w:lastRowFirstColumn="0" w:lastRowLastColumn="0"/>
            <w:tcW w:w="1212" w:type="dxa"/>
          </w:tcPr>
          <w:p w14:paraId="67D88DA2" w14:textId="77777777" w:rsidR="00845C46" w:rsidRDefault="00845C46" w:rsidP="004F20E4">
            <w:r>
              <w:t>Annually</w:t>
            </w:r>
            <w:r>
              <w:rPr>
                <w:rStyle w:val="FootnoteReference"/>
              </w:rPr>
              <w:footnoteReference w:id="2"/>
            </w:r>
          </w:p>
        </w:tc>
        <w:tc>
          <w:tcPr>
            <w:tcW w:w="4723" w:type="dxa"/>
          </w:tcPr>
          <w:p w14:paraId="79BE5BB6" w14:textId="34D6279E" w:rsidR="00845C46" w:rsidRDefault="00845C46" w:rsidP="000E507D">
            <w:pPr>
              <w:jc w:val="left"/>
              <w:cnfStyle w:val="000000000000" w:firstRow="0" w:lastRow="0" w:firstColumn="0" w:lastColumn="0" w:oddVBand="0" w:evenVBand="0" w:oddHBand="0" w:evenHBand="0" w:firstRowFirstColumn="0" w:firstRowLastColumn="0" w:lastRowFirstColumn="0" w:lastRowLastColumn="0"/>
            </w:pPr>
          </w:p>
        </w:tc>
        <w:tc>
          <w:tcPr>
            <w:tcW w:w="3415" w:type="dxa"/>
          </w:tcPr>
          <w:p w14:paraId="16D1497C" w14:textId="785375AB" w:rsidR="00845C46" w:rsidRDefault="00845C46" w:rsidP="007A785D">
            <w:pPr>
              <w:jc w:val="left"/>
              <w:cnfStyle w:val="000000000000" w:firstRow="0" w:lastRow="0" w:firstColumn="0" w:lastColumn="0" w:oddVBand="0" w:evenVBand="0" w:oddHBand="0" w:evenHBand="0" w:firstRowFirstColumn="0" w:firstRowLastColumn="0" w:lastRowFirstColumn="0" w:lastRowLastColumn="0"/>
            </w:pPr>
          </w:p>
        </w:tc>
      </w:tr>
      <w:tr w:rsidR="000F3593" w14:paraId="00F46B13"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tcPr>
          <w:p w14:paraId="43506216" w14:textId="77777777" w:rsidR="000F3593" w:rsidRDefault="000F3593" w:rsidP="004F20E4"/>
        </w:tc>
        <w:tc>
          <w:tcPr>
            <w:tcW w:w="4723" w:type="dxa"/>
          </w:tcPr>
          <w:p w14:paraId="7DCFB184" w14:textId="77777777" w:rsidR="000F3593" w:rsidRDefault="000F3593" w:rsidP="000E507D">
            <w:pPr>
              <w:jc w:val="left"/>
              <w:cnfStyle w:val="000000100000" w:firstRow="0" w:lastRow="0" w:firstColumn="0" w:lastColumn="0" w:oddVBand="0" w:evenVBand="0" w:oddHBand="1" w:evenHBand="0" w:firstRowFirstColumn="0" w:firstRowLastColumn="0" w:lastRowFirstColumn="0" w:lastRowLastColumn="0"/>
            </w:pPr>
          </w:p>
        </w:tc>
        <w:tc>
          <w:tcPr>
            <w:tcW w:w="3415" w:type="dxa"/>
          </w:tcPr>
          <w:p w14:paraId="23DA18C1" w14:textId="77777777" w:rsidR="000F3593" w:rsidRDefault="000F3593" w:rsidP="007A785D">
            <w:pPr>
              <w:jc w:val="left"/>
              <w:cnfStyle w:val="000000100000" w:firstRow="0" w:lastRow="0" w:firstColumn="0" w:lastColumn="0" w:oddVBand="0" w:evenVBand="0" w:oddHBand="1" w:evenHBand="0" w:firstRowFirstColumn="0" w:firstRowLastColumn="0" w:lastRowFirstColumn="0" w:lastRowLastColumn="0"/>
            </w:pPr>
          </w:p>
        </w:tc>
      </w:tr>
      <w:tr w:rsidR="000F3593" w14:paraId="7F93D5B9" w14:textId="77777777" w:rsidTr="000F3593">
        <w:tc>
          <w:tcPr>
            <w:cnfStyle w:val="001000000000" w:firstRow="0" w:lastRow="0" w:firstColumn="1" w:lastColumn="0" w:oddVBand="0" w:evenVBand="0" w:oddHBand="0" w:evenHBand="0" w:firstRowFirstColumn="0" w:firstRowLastColumn="0" w:lastRowFirstColumn="0" w:lastRowLastColumn="0"/>
            <w:tcW w:w="1212" w:type="dxa"/>
          </w:tcPr>
          <w:p w14:paraId="626501A4" w14:textId="77777777" w:rsidR="000F3593" w:rsidRDefault="000F3593" w:rsidP="004F20E4"/>
        </w:tc>
        <w:tc>
          <w:tcPr>
            <w:tcW w:w="4723" w:type="dxa"/>
          </w:tcPr>
          <w:p w14:paraId="57FCE491" w14:textId="77777777" w:rsidR="000F3593" w:rsidRDefault="000F3593" w:rsidP="000E507D">
            <w:pPr>
              <w:jc w:val="left"/>
              <w:cnfStyle w:val="000000000000" w:firstRow="0" w:lastRow="0" w:firstColumn="0" w:lastColumn="0" w:oddVBand="0" w:evenVBand="0" w:oddHBand="0" w:evenHBand="0" w:firstRowFirstColumn="0" w:firstRowLastColumn="0" w:lastRowFirstColumn="0" w:lastRowLastColumn="0"/>
            </w:pPr>
          </w:p>
        </w:tc>
        <w:tc>
          <w:tcPr>
            <w:tcW w:w="3415" w:type="dxa"/>
          </w:tcPr>
          <w:p w14:paraId="1BD96F69" w14:textId="77777777" w:rsidR="000F3593" w:rsidRDefault="000F3593" w:rsidP="007A785D">
            <w:pPr>
              <w:jc w:val="left"/>
              <w:cnfStyle w:val="000000000000" w:firstRow="0" w:lastRow="0" w:firstColumn="0" w:lastColumn="0" w:oddVBand="0" w:evenVBand="0" w:oddHBand="0" w:evenHBand="0" w:firstRowFirstColumn="0" w:firstRowLastColumn="0" w:lastRowFirstColumn="0" w:lastRowLastColumn="0"/>
            </w:pPr>
          </w:p>
        </w:tc>
      </w:tr>
      <w:tr w:rsidR="000F3593" w14:paraId="4BB1F6CF"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tcPr>
          <w:p w14:paraId="3BCA9310" w14:textId="77777777" w:rsidR="000F3593" w:rsidRDefault="000F3593" w:rsidP="004F20E4"/>
        </w:tc>
        <w:tc>
          <w:tcPr>
            <w:tcW w:w="4723" w:type="dxa"/>
          </w:tcPr>
          <w:p w14:paraId="6578A826" w14:textId="77777777" w:rsidR="000F3593" w:rsidRDefault="000F3593" w:rsidP="000E507D">
            <w:pPr>
              <w:jc w:val="left"/>
              <w:cnfStyle w:val="000000100000" w:firstRow="0" w:lastRow="0" w:firstColumn="0" w:lastColumn="0" w:oddVBand="0" w:evenVBand="0" w:oddHBand="1" w:evenHBand="0" w:firstRowFirstColumn="0" w:firstRowLastColumn="0" w:lastRowFirstColumn="0" w:lastRowLastColumn="0"/>
            </w:pPr>
          </w:p>
        </w:tc>
        <w:tc>
          <w:tcPr>
            <w:tcW w:w="3415" w:type="dxa"/>
          </w:tcPr>
          <w:p w14:paraId="60D7A3C0" w14:textId="77777777" w:rsidR="000F3593" w:rsidRDefault="000F3593" w:rsidP="007A785D">
            <w:pPr>
              <w:jc w:val="left"/>
              <w:cnfStyle w:val="000000100000" w:firstRow="0" w:lastRow="0" w:firstColumn="0" w:lastColumn="0" w:oddVBand="0" w:evenVBand="0" w:oddHBand="1" w:evenHBand="0" w:firstRowFirstColumn="0" w:firstRowLastColumn="0" w:lastRowFirstColumn="0" w:lastRowLastColumn="0"/>
            </w:pPr>
          </w:p>
        </w:tc>
      </w:tr>
      <w:tr w:rsidR="000F3593" w14:paraId="018F4D69" w14:textId="77777777" w:rsidTr="000F3593">
        <w:tc>
          <w:tcPr>
            <w:cnfStyle w:val="001000000000" w:firstRow="0" w:lastRow="0" w:firstColumn="1" w:lastColumn="0" w:oddVBand="0" w:evenVBand="0" w:oddHBand="0" w:evenHBand="0" w:firstRowFirstColumn="0" w:firstRowLastColumn="0" w:lastRowFirstColumn="0" w:lastRowLastColumn="0"/>
            <w:tcW w:w="1212" w:type="dxa"/>
          </w:tcPr>
          <w:p w14:paraId="5A801A20" w14:textId="77777777" w:rsidR="000F3593" w:rsidRDefault="000F3593" w:rsidP="004F20E4"/>
        </w:tc>
        <w:tc>
          <w:tcPr>
            <w:tcW w:w="4723" w:type="dxa"/>
          </w:tcPr>
          <w:p w14:paraId="7F772CBD" w14:textId="77777777" w:rsidR="000F3593" w:rsidRDefault="000F3593" w:rsidP="000E507D">
            <w:pPr>
              <w:jc w:val="left"/>
              <w:cnfStyle w:val="000000000000" w:firstRow="0" w:lastRow="0" w:firstColumn="0" w:lastColumn="0" w:oddVBand="0" w:evenVBand="0" w:oddHBand="0" w:evenHBand="0" w:firstRowFirstColumn="0" w:firstRowLastColumn="0" w:lastRowFirstColumn="0" w:lastRowLastColumn="0"/>
            </w:pPr>
          </w:p>
        </w:tc>
        <w:tc>
          <w:tcPr>
            <w:tcW w:w="3415" w:type="dxa"/>
          </w:tcPr>
          <w:p w14:paraId="19FC5D2D" w14:textId="77777777" w:rsidR="000F3593" w:rsidRDefault="000F3593" w:rsidP="007A785D">
            <w:pPr>
              <w:jc w:val="left"/>
              <w:cnfStyle w:val="000000000000" w:firstRow="0" w:lastRow="0" w:firstColumn="0" w:lastColumn="0" w:oddVBand="0" w:evenVBand="0" w:oddHBand="0" w:evenHBand="0" w:firstRowFirstColumn="0" w:firstRowLastColumn="0" w:lastRowFirstColumn="0" w:lastRowLastColumn="0"/>
            </w:pPr>
          </w:p>
        </w:tc>
      </w:tr>
      <w:tr w:rsidR="000F3593" w14:paraId="3A4356CF"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tcPr>
          <w:p w14:paraId="65375940" w14:textId="77777777" w:rsidR="000F3593" w:rsidRDefault="000F3593" w:rsidP="004F20E4"/>
        </w:tc>
        <w:tc>
          <w:tcPr>
            <w:tcW w:w="4723" w:type="dxa"/>
          </w:tcPr>
          <w:p w14:paraId="1767E663" w14:textId="77777777" w:rsidR="000F3593" w:rsidRDefault="000F3593" w:rsidP="000E507D">
            <w:pPr>
              <w:jc w:val="left"/>
              <w:cnfStyle w:val="000000100000" w:firstRow="0" w:lastRow="0" w:firstColumn="0" w:lastColumn="0" w:oddVBand="0" w:evenVBand="0" w:oddHBand="1" w:evenHBand="0" w:firstRowFirstColumn="0" w:firstRowLastColumn="0" w:lastRowFirstColumn="0" w:lastRowLastColumn="0"/>
            </w:pPr>
          </w:p>
        </w:tc>
        <w:tc>
          <w:tcPr>
            <w:tcW w:w="3415" w:type="dxa"/>
          </w:tcPr>
          <w:p w14:paraId="07FE1A4B" w14:textId="77777777" w:rsidR="000F3593" w:rsidRDefault="000F3593" w:rsidP="007A785D">
            <w:pPr>
              <w:jc w:val="left"/>
              <w:cnfStyle w:val="000000100000" w:firstRow="0" w:lastRow="0" w:firstColumn="0" w:lastColumn="0" w:oddVBand="0" w:evenVBand="0" w:oddHBand="1" w:evenHBand="0" w:firstRowFirstColumn="0" w:firstRowLastColumn="0" w:lastRowFirstColumn="0" w:lastRowLastColumn="0"/>
            </w:pPr>
          </w:p>
        </w:tc>
      </w:tr>
    </w:tbl>
    <w:p w14:paraId="189DEC35" w14:textId="77777777" w:rsidR="000E507D" w:rsidRDefault="000E507D" w:rsidP="00B73A5F">
      <w:pPr>
        <w:jc w:val="center"/>
        <w:rPr>
          <w:sz w:val="36"/>
          <w:szCs w:val="36"/>
        </w:rPr>
      </w:pPr>
    </w:p>
    <w:p w14:paraId="15C56114" w14:textId="77777777" w:rsidR="00497480" w:rsidRDefault="00497480" w:rsidP="00B73A5F">
      <w:pPr>
        <w:jc w:val="center"/>
        <w:rPr>
          <w:sz w:val="36"/>
          <w:szCs w:val="36"/>
        </w:rPr>
      </w:pPr>
    </w:p>
    <w:tbl>
      <w:tblPr>
        <w:tblStyle w:val="GridTable4"/>
        <w:tblW w:w="0" w:type="auto"/>
        <w:tblLook w:val="04A0" w:firstRow="1" w:lastRow="0" w:firstColumn="1" w:lastColumn="0" w:noHBand="0" w:noVBand="1"/>
      </w:tblPr>
      <w:tblGrid>
        <w:gridCol w:w="1440"/>
        <w:gridCol w:w="4910"/>
        <w:gridCol w:w="2982"/>
      </w:tblGrid>
      <w:tr w:rsidR="00FE38E5" w14:paraId="69D6589E" w14:textId="77777777" w:rsidTr="000F3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62AEE00E" w14:textId="245B186E" w:rsidR="00FE38E5" w:rsidRPr="007A785D" w:rsidRDefault="000F3593" w:rsidP="00CD006E">
            <w:pPr>
              <w:rPr>
                <w:sz w:val="28"/>
              </w:rPr>
            </w:pPr>
            <w:r>
              <w:rPr>
                <w:sz w:val="36"/>
                <w:szCs w:val="36"/>
              </w:rPr>
              <w:br w:type="page"/>
            </w:r>
            <w:r w:rsidR="00FE38E5" w:rsidRPr="007A785D">
              <w:rPr>
                <w:sz w:val="28"/>
              </w:rPr>
              <w:t xml:space="preserve">BMP: </w:t>
            </w:r>
            <w:r w:rsidR="00C435AA" w:rsidRPr="007A785D">
              <w:rPr>
                <w:sz w:val="28"/>
              </w:rPr>
              <w:t>SWPPP Documentation &amp; Access</w:t>
            </w:r>
          </w:p>
        </w:tc>
      </w:tr>
      <w:tr w:rsidR="004D1B55" w14:paraId="4824D1A4" w14:textId="77777777" w:rsidTr="000F3593">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9332" w:type="dxa"/>
            <w:gridSpan w:val="3"/>
          </w:tcPr>
          <w:p w14:paraId="5F1295F0" w14:textId="575C29C3" w:rsidR="004D1B55" w:rsidRDefault="004D1B55" w:rsidP="007A785D">
            <w:r w:rsidRPr="008F5EA4">
              <w:t xml:space="preserve">Responsible Person: </w:t>
            </w:r>
            <w:r w:rsidR="000F3593">
              <w:fldChar w:fldCharType="begin">
                <w:ffData>
                  <w:name w:val="Text3"/>
                  <w:enabled/>
                  <w:calcOnExit w:val="0"/>
                  <w:textInput/>
                </w:ffData>
              </w:fldChar>
            </w:r>
            <w:bookmarkStart w:id="3" w:name="Text3"/>
            <w:r w:rsidR="000F3593">
              <w:instrText xml:space="preserve"> FORMTEXT </w:instrText>
            </w:r>
            <w:r w:rsidR="000F3593">
              <w:fldChar w:fldCharType="separate"/>
            </w:r>
            <w:r w:rsidR="000F3593">
              <w:rPr>
                <w:noProof/>
              </w:rPr>
              <w:t> </w:t>
            </w:r>
            <w:r w:rsidR="000F3593">
              <w:rPr>
                <w:noProof/>
              </w:rPr>
              <w:t> </w:t>
            </w:r>
            <w:r w:rsidR="000F3593">
              <w:rPr>
                <w:noProof/>
              </w:rPr>
              <w:t> </w:t>
            </w:r>
            <w:r w:rsidR="000F3593">
              <w:rPr>
                <w:noProof/>
              </w:rPr>
              <w:t> </w:t>
            </w:r>
            <w:r w:rsidR="000F3593">
              <w:rPr>
                <w:noProof/>
              </w:rPr>
              <w:t> </w:t>
            </w:r>
            <w:r w:rsidR="000F3593">
              <w:fldChar w:fldCharType="end"/>
            </w:r>
            <w:bookmarkEnd w:id="3"/>
          </w:p>
          <w:p w14:paraId="670F11A5" w14:textId="2A6C692E" w:rsidR="007A785D" w:rsidRPr="008F5EA4" w:rsidRDefault="007A785D" w:rsidP="000F3593">
            <w:pPr>
              <w:rPr>
                <w:b w:val="0"/>
              </w:rPr>
            </w:pPr>
            <w:r>
              <w:t xml:space="preserve">Position Title: </w:t>
            </w:r>
            <w:r w:rsidR="000F3593">
              <w:fldChar w:fldCharType="begin">
                <w:ffData>
                  <w:name w:val="Text4"/>
                  <w:enabled/>
                  <w:calcOnExit w:val="0"/>
                  <w:textInput/>
                </w:ffData>
              </w:fldChar>
            </w:r>
            <w:bookmarkStart w:id="4" w:name="Text4"/>
            <w:r w:rsidR="000F3593">
              <w:instrText xml:space="preserve"> FORMTEXT </w:instrText>
            </w:r>
            <w:r w:rsidR="000F3593">
              <w:fldChar w:fldCharType="separate"/>
            </w:r>
            <w:r w:rsidR="000F3593">
              <w:rPr>
                <w:noProof/>
              </w:rPr>
              <w:t> </w:t>
            </w:r>
            <w:r w:rsidR="000F3593">
              <w:rPr>
                <w:noProof/>
              </w:rPr>
              <w:t> </w:t>
            </w:r>
            <w:r w:rsidR="000F3593">
              <w:rPr>
                <w:noProof/>
              </w:rPr>
              <w:t> </w:t>
            </w:r>
            <w:r w:rsidR="000F3593">
              <w:rPr>
                <w:noProof/>
              </w:rPr>
              <w:t> </w:t>
            </w:r>
            <w:r w:rsidR="000F3593">
              <w:rPr>
                <w:noProof/>
              </w:rPr>
              <w:t> </w:t>
            </w:r>
            <w:r w:rsidR="000F3593">
              <w:fldChar w:fldCharType="end"/>
            </w:r>
            <w:bookmarkEnd w:id="4"/>
          </w:p>
        </w:tc>
      </w:tr>
      <w:tr w:rsidR="00FE38E5" w14:paraId="16C61C1D" w14:textId="77777777" w:rsidTr="000F3593">
        <w:tc>
          <w:tcPr>
            <w:cnfStyle w:val="001000000000" w:firstRow="0" w:lastRow="0" w:firstColumn="1" w:lastColumn="0" w:oddVBand="0" w:evenVBand="0" w:oddHBand="0" w:evenHBand="0" w:firstRowFirstColumn="0" w:firstRowLastColumn="0" w:lastRowFirstColumn="0" w:lastRowLastColumn="0"/>
            <w:tcW w:w="9332" w:type="dxa"/>
            <w:gridSpan w:val="3"/>
          </w:tcPr>
          <w:p w14:paraId="478B4D3B" w14:textId="77777777" w:rsidR="007A785D" w:rsidRDefault="007A785D" w:rsidP="00CD006E"/>
          <w:p w14:paraId="461EA34E" w14:textId="77777777" w:rsidR="00FE38E5" w:rsidRPr="008F5EA4" w:rsidRDefault="00FE38E5" w:rsidP="00CD006E">
            <w:pPr>
              <w:rPr>
                <w:b w:val="0"/>
              </w:rPr>
            </w:pPr>
            <w:r w:rsidRPr="008F5EA4">
              <w:t>BMP Description:</w:t>
            </w:r>
          </w:p>
          <w:p w14:paraId="206BBD22" w14:textId="51525912" w:rsidR="00196E5D" w:rsidRPr="007A785D" w:rsidRDefault="00196E5D" w:rsidP="00FD5F4A">
            <w:pPr>
              <w:rPr>
                <w:b w:val="0"/>
              </w:rPr>
            </w:pPr>
            <w:r w:rsidRPr="007A785D">
              <w:rPr>
                <w:b w:val="0"/>
              </w:rPr>
              <w:t xml:space="preserve">The City of </w:t>
            </w:r>
            <w:r w:rsidR="00BB1528">
              <w:rPr>
                <w:b w:val="0"/>
              </w:rPr>
              <w:t>Fergus Falls</w:t>
            </w:r>
            <w:r w:rsidRPr="007A785D">
              <w:rPr>
                <w:b w:val="0"/>
              </w:rPr>
              <w:t xml:space="preserve"> </w:t>
            </w:r>
            <w:r w:rsidR="00C435AA" w:rsidRPr="007A785D">
              <w:rPr>
                <w:b w:val="0"/>
              </w:rPr>
              <w:t>posts its SWPPP</w:t>
            </w:r>
            <w:r w:rsidR="00845C46">
              <w:rPr>
                <w:b w:val="0"/>
              </w:rPr>
              <w:t>, ordinances</w:t>
            </w:r>
            <w:r w:rsidR="00C435AA" w:rsidRPr="007A785D">
              <w:rPr>
                <w:b w:val="0"/>
              </w:rPr>
              <w:t xml:space="preserve"> and other water resources information on its website for the public to access at any time. </w:t>
            </w:r>
            <w:r w:rsidRPr="007A785D">
              <w:rPr>
                <w:b w:val="0"/>
              </w:rPr>
              <w:t xml:space="preserve">The City </w:t>
            </w:r>
            <w:r w:rsidR="00C435AA" w:rsidRPr="007A785D">
              <w:rPr>
                <w:b w:val="0"/>
              </w:rPr>
              <w:t xml:space="preserve">also </w:t>
            </w:r>
            <w:r w:rsidRPr="007A785D">
              <w:rPr>
                <w:b w:val="0"/>
              </w:rPr>
              <w:t xml:space="preserve">provides copies of the SWPPP, </w:t>
            </w:r>
            <w:r w:rsidR="00FD5F4A" w:rsidRPr="007A785D">
              <w:rPr>
                <w:b w:val="0"/>
              </w:rPr>
              <w:t>annual r</w:t>
            </w:r>
            <w:r w:rsidRPr="007A785D">
              <w:rPr>
                <w:b w:val="0"/>
              </w:rPr>
              <w:t>eport</w:t>
            </w:r>
            <w:r w:rsidR="00FD5F4A" w:rsidRPr="007A785D">
              <w:rPr>
                <w:b w:val="0"/>
              </w:rPr>
              <w:t>s</w:t>
            </w:r>
            <w:r w:rsidRPr="007A785D">
              <w:rPr>
                <w:b w:val="0"/>
              </w:rPr>
              <w:t xml:space="preserve">, and other MS4 related documentation to the public upon request. The public can obtain this formation by visiting City Hall or contacting the </w:t>
            </w:r>
            <w:r w:rsidR="00497480" w:rsidRPr="00497480">
              <w:rPr>
                <w:b w:val="0"/>
              </w:rPr>
              <w:t>City Staff</w:t>
            </w:r>
            <w:r w:rsidRPr="00497480">
              <w:rPr>
                <w:b w:val="0"/>
              </w:rPr>
              <w:t xml:space="preserve">. </w:t>
            </w:r>
          </w:p>
          <w:p w14:paraId="60437400" w14:textId="77777777" w:rsidR="00FD5F4A" w:rsidRPr="008F5EA4" w:rsidRDefault="00FD5F4A" w:rsidP="00FD5F4A"/>
        </w:tc>
      </w:tr>
      <w:tr w:rsidR="00FE38E5" w14:paraId="0138B184"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595959" w:themeFill="text1" w:themeFillTint="A6"/>
          </w:tcPr>
          <w:p w14:paraId="49313E88" w14:textId="77777777" w:rsidR="00FE38E5" w:rsidRPr="000F3593" w:rsidRDefault="00FE38E5" w:rsidP="00CD006E">
            <w:pPr>
              <w:jc w:val="center"/>
              <w:rPr>
                <w:b w:val="0"/>
                <w:color w:val="FFFFFF" w:themeColor="background1"/>
              </w:rPr>
            </w:pPr>
            <w:r w:rsidRPr="000F3593">
              <w:rPr>
                <w:color w:val="FFFFFF" w:themeColor="background1"/>
              </w:rPr>
              <w:t>BMP Activity Log</w:t>
            </w:r>
          </w:p>
        </w:tc>
      </w:tr>
      <w:tr w:rsidR="00FE38E5" w14:paraId="36974C99" w14:textId="77777777" w:rsidTr="000F3593">
        <w:tc>
          <w:tcPr>
            <w:cnfStyle w:val="001000000000" w:firstRow="0" w:lastRow="0" w:firstColumn="1" w:lastColumn="0" w:oddVBand="0" w:evenVBand="0" w:oddHBand="0" w:evenHBand="0" w:firstRowFirstColumn="0" w:firstRowLastColumn="0" w:lastRowFirstColumn="0" w:lastRowLastColumn="0"/>
            <w:tcW w:w="1440" w:type="dxa"/>
          </w:tcPr>
          <w:p w14:paraId="76FEBAB7" w14:textId="77777777" w:rsidR="00FE38E5" w:rsidRPr="008F5EA4" w:rsidRDefault="00FE38E5" w:rsidP="00CD006E">
            <w:pPr>
              <w:rPr>
                <w:b w:val="0"/>
              </w:rPr>
            </w:pPr>
            <w:r w:rsidRPr="008F5EA4">
              <w:t>Date</w:t>
            </w:r>
          </w:p>
        </w:tc>
        <w:tc>
          <w:tcPr>
            <w:tcW w:w="4910" w:type="dxa"/>
          </w:tcPr>
          <w:p w14:paraId="254DED4D" w14:textId="77777777" w:rsidR="00FE38E5" w:rsidRPr="008F5EA4" w:rsidRDefault="00FE38E5" w:rsidP="00CD006E">
            <w:pPr>
              <w:cnfStyle w:val="000000000000" w:firstRow="0" w:lastRow="0" w:firstColumn="0" w:lastColumn="0" w:oddVBand="0" w:evenVBand="0" w:oddHBand="0" w:evenHBand="0" w:firstRowFirstColumn="0" w:firstRowLastColumn="0" w:lastRowFirstColumn="0" w:lastRowLastColumn="0"/>
              <w:rPr>
                <w:b/>
              </w:rPr>
            </w:pPr>
            <w:r w:rsidRPr="008F5EA4">
              <w:rPr>
                <w:b/>
              </w:rPr>
              <w:t>Description</w:t>
            </w:r>
          </w:p>
        </w:tc>
        <w:tc>
          <w:tcPr>
            <w:tcW w:w="2982" w:type="dxa"/>
          </w:tcPr>
          <w:p w14:paraId="39957ADD" w14:textId="77777777" w:rsidR="00FE38E5" w:rsidRPr="008F5EA4" w:rsidRDefault="00FD5F4A" w:rsidP="00CD006E">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FE38E5" w14:paraId="3F667600"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5625B07" w14:textId="77777777" w:rsidR="00FE38E5" w:rsidRPr="008F5EA4" w:rsidRDefault="00FD5F4A" w:rsidP="00CD006E">
            <w:r>
              <w:t>Ongoing</w:t>
            </w:r>
          </w:p>
        </w:tc>
        <w:tc>
          <w:tcPr>
            <w:tcW w:w="4910" w:type="dxa"/>
          </w:tcPr>
          <w:p w14:paraId="094B0665" w14:textId="77777777" w:rsidR="00FE38E5" w:rsidRPr="008F5EA4" w:rsidRDefault="00FD5F4A" w:rsidP="00473D7B">
            <w:pPr>
              <w:cnfStyle w:val="000000100000" w:firstRow="0" w:lastRow="0" w:firstColumn="0" w:lastColumn="0" w:oddVBand="0" w:evenVBand="0" w:oddHBand="1" w:evenHBand="0" w:firstRowFirstColumn="0" w:firstRowLastColumn="0" w:lastRowFirstColumn="0" w:lastRowLastColumn="0"/>
            </w:pPr>
            <w:r>
              <w:t xml:space="preserve">Information on website </w:t>
            </w:r>
            <w:r w:rsidR="00473D7B">
              <w:t>or</w:t>
            </w:r>
            <w:r>
              <w:t xml:space="preserve"> as requested</w:t>
            </w:r>
            <w:r w:rsidR="00473D7B">
              <w:t>.</w:t>
            </w:r>
          </w:p>
        </w:tc>
        <w:tc>
          <w:tcPr>
            <w:tcW w:w="2982" w:type="dxa"/>
          </w:tcPr>
          <w:p w14:paraId="1E4104EB" w14:textId="77777777" w:rsidR="00FE38E5" w:rsidRPr="008F5EA4" w:rsidRDefault="00FE38E5" w:rsidP="00CD006E">
            <w:pPr>
              <w:cnfStyle w:val="000000100000" w:firstRow="0" w:lastRow="0" w:firstColumn="0" w:lastColumn="0" w:oddVBand="0" w:evenVBand="0" w:oddHBand="1" w:evenHBand="0" w:firstRowFirstColumn="0" w:firstRowLastColumn="0" w:lastRowFirstColumn="0" w:lastRowLastColumn="0"/>
            </w:pPr>
          </w:p>
        </w:tc>
      </w:tr>
      <w:tr w:rsidR="00B76100" w14:paraId="32D501E1" w14:textId="77777777" w:rsidTr="000F3593">
        <w:tc>
          <w:tcPr>
            <w:cnfStyle w:val="001000000000" w:firstRow="0" w:lastRow="0" w:firstColumn="1" w:lastColumn="0" w:oddVBand="0" w:evenVBand="0" w:oddHBand="0" w:evenHBand="0" w:firstRowFirstColumn="0" w:firstRowLastColumn="0" w:lastRowFirstColumn="0" w:lastRowLastColumn="0"/>
            <w:tcW w:w="1440" w:type="dxa"/>
          </w:tcPr>
          <w:p w14:paraId="58C9B48A" w14:textId="5351EA9F" w:rsidR="00B76100" w:rsidRDefault="000F3593" w:rsidP="00CD006E">
            <w:r>
              <w:t>2021</w:t>
            </w:r>
          </w:p>
        </w:tc>
        <w:tc>
          <w:tcPr>
            <w:tcW w:w="4910" w:type="dxa"/>
          </w:tcPr>
          <w:p w14:paraId="4D200A78" w14:textId="77777777" w:rsidR="00B76100" w:rsidRDefault="00B76100" w:rsidP="00473D7B">
            <w:pPr>
              <w:cnfStyle w:val="000000000000" w:firstRow="0" w:lastRow="0" w:firstColumn="0" w:lastColumn="0" w:oddVBand="0" w:evenVBand="0" w:oddHBand="0" w:evenHBand="0" w:firstRowFirstColumn="0" w:firstRowLastColumn="0" w:lastRowFirstColumn="0" w:lastRowLastColumn="0"/>
            </w:pPr>
            <w:r>
              <w:t>City maintains a SharePoint site to document all SWPPP information.</w:t>
            </w:r>
          </w:p>
        </w:tc>
        <w:tc>
          <w:tcPr>
            <w:tcW w:w="2982" w:type="dxa"/>
          </w:tcPr>
          <w:p w14:paraId="613E6C7E" w14:textId="77777777" w:rsidR="00B76100" w:rsidRPr="008F5EA4" w:rsidRDefault="00B76100" w:rsidP="00CD006E">
            <w:pPr>
              <w:cnfStyle w:val="000000000000" w:firstRow="0" w:lastRow="0" w:firstColumn="0" w:lastColumn="0" w:oddVBand="0" w:evenVBand="0" w:oddHBand="0" w:evenHBand="0" w:firstRowFirstColumn="0" w:firstRowLastColumn="0" w:lastRowFirstColumn="0" w:lastRowLastColumn="0"/>
            </w:pPr>
          </w:p>
        </w:tc>
      </w:tr>
      <w:tr w:rsidR="000F3593" w14:paraId="53960C70"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2AF6415" w14:textId="77777777" w:rsidR="000F3593" w:rsidRDefault="000F3593" w:rsidP="00CD006E"/>
        </w:tc>
        <w:tc>
          <w:tcPr>
            <w:tcW w:w="4910" w:type="dxa"/>
          </w:tcPr>
          <w:p w14:paraId="0D9F37D3" w14:textId="77777777" w:rsidR="000F3593" w:rsidRDefault="000F3593" w:rsidP="00473D7B">
            <w:pPr>
              <w:cnfStyle w:val="000000100000" w:firstRow="0" w:lastRow="0" w:firstColumn="0" w:lastColumn="0" w:oddVBand="0" w:evenVBand="0" w:oddHBand="1" w:evenHBand="0" w:firstRowFirstColumn="0" w:firstRowLastColumn="0" w:lastRowFirstColumn="0" w:lastRowLastColumn="0"/>
            </w:pPr>
          </w:p>
        </w:tc>
        <w:tc>
          <w:tcPr>
            <w:tcW w:w="2982" w:type="dxa"/>
          </w:tcPr>
          <w:p w14:paraId="302D43FD" w14:textId="77777777" w:rsidR="000F3593" w:rsidRPr="008F5EA4" w:rsidRDefault="000F3593" w:rsidP="00CD006E">
            <w:pPr>
              <w:cnfStyle w:val="000000100000" w:firstRow="0" w:lastRow="0" w:firstColumn="0" w:lastColumn="0" w:oddVBand="0" w:evenVBand="0" w:oddHBand="1" w:evenHBand="0" w:firstRowFirstColumn="0" w:firstRowLastColumn="0" w:lastRowFirstColumn="0" w:lastRowLastColumn="0"/>
            </w:pPr>
          </w:p>
        </w:tc>
      </w:tr>
      <w:tr w:rsidR="000F3593" w14:paraId="011902C0" w14:textId="77777777" w:rsidTr="000F3593">
        <w:tc>
          <w:tcPr>
            <w:cnfStyle w:val="001000000000" w:firstRow="0" w:lastRow="0" w:firstColumn="1" w:lastColumn="0" w:oddVBand="0" w:evenVBand="0" w:oddHBand="0" w:evenHBand="0" w:firstRowFirstColumn="0" w:firstRowLastColumn="0" w:lastRowFirstColumn="0" w:lastRowLastColumn="0"/>
            <w:tcW w:w="1440" w:type="dxa"/>
          </w:tcPr>
          <w:p w14:paraId="03A58647" w14:textId="77777777" w:rsidR="000F3593" w:rsidRDefault="000F3593" w:rsidP="00CD006E"/>
        </w:tc>
        <w:tc>
          <w:tcPr>
            <w:tcW w:w="4910" w:type="dxa"/>
          </w:tcPr>
          <w:p w14:paraId="001D148F" w14:textId="77777777" w:rsidR="000F3593" w:rsidRDefault="000F3593" w:rsidP="00473D7B">
            <w:pPr>
              <w:cnfStyle w:val="000000000000" w:firstRow="0" w:lastRow="0" w:firstColumn="0" w:lastColumn="0" w:oddVBand="0" w:evenVBand="0" w:oddHBand="0" w:evenHBand="0" w:firstRowFirstColumn="0" w:firstRowLastColumn="0" w:lastRowFirstColumn="0" w:lastRowLastColumn="0"/>
            </w:pPr>
          </w:p>
        </w:tc>
        <w:tc>
          <w:tcPr>
            <w:tcW w:w="2982" w:type="dxa"/>
          </w:tcPr>
          <w:p w14:paraId="76AA5F5A" w14:textId="77777777" w:rsidR="000F3593" w:rsidRPr="008F5EA4" w:rsidRDefault="000F3593" w:rsidP="00CD006E">
            <w:pPr>
              <w:cnfStyle w:val="000000000000" w:firstRow="0" w:lastRow="0" w:firstColumn="0" w:lastColumn="0" w:oddVBand="0" w:evenVBand="0" w:oddHBand="0" w:evenHBand="0" w:firstRowFirstColumn="0" w:firstRowLastColumn="0" w:lastRowFirstColumn="0" w:lastRowLastColumn="0"/>
            </w:pPr>
          </w:p>
        </w:tc>
      </w:tr>
      <w:tr w:rsidR="000F3593" w14:paraId="5F48ABCE"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F78BEC1" w14:textId="77777777" w:rsidR="000F3593" w:rsidRDefault="000F3593" w:rsidP="00CD006E"/>
        </w:tc>
        <w:tc>
          <w:tcPr>
            <w:tcW w:w="4910" w:type="dxa"/>
          </w:tcPr>
          <w:p w14:paraId="663AE460" w14:textId="77777777" w:rsidR="000F3593" w:rsidRDefault="000F3593" w:rsidP="00473D7B">
            <w:pPr>
              <w:cnfStyle w:val="000000100000" w:firstRow="0" w:lastRow="0" w:firstColumn="0" w:lastColumn="0" w:oddVBand="0" w:evenVBand="0" w:oddHBand="1" w:evenHBand="0" w:firstRowFirstColumn="0" w:firstRowLastColumn="0" w:lastRowFirstColumn="0" w:lastRowLastColumn="0"/>
            </w:pPr>
          </w:p>
        </w:tc>
        <w:tc>
          <w:tcPr>
            <w:tcW w:w="2982" w:type="dxa"/>
          </w:tcPr>
          <w:p w14:paraId="7C583726" w14:textId="77777777" w:rsidR="000F3593" w:rsidRPr="008F5EA4" w:rsidRDefault="000F3593" w:rsidP="00CD006E">
            <w:pPr>
              <w:cnfStyle w:val="000000100000" w:firstRow="0" w:lastRow="0" w:firstColumn="0" w:lastColumn="0" w:oddVBand="0" w:evenVBand="0" w:oddHBand="1" w:evenHBand="0" w:firstRowFirstColumn="0" w:firstRowLastColumn="0" w:lastRowFirstColumn="0" w:lastRowLastColumn="0"/>
            </w:pPr>
          </w:p>
        </w:tc>
      </w:tr>
      <w:tr w:rsidR="000F3593" w14:paraId="139A2E8E" w14:textId="77777777" w:rsidTr="000F3593">
        <w:tc>
          <w:tcPr>
            <w:cnfStyle w:val="001000000000" w:firstRow="0" w:lastRow="0" w:firstColumn="1" w:lastColumn="0" w:oddVBand="0" w:evenVBand="0" w:oddHBand="0" w:evenHBand="0" w:firstRowFirstColumn="0" w:firstRowLastColumn="0" w:lastRowFirstColumn="0" w:lastRowLastColumn="0"/>
            <w:tcW w:w="1440" w:type="dxa"/>
          </w:tcPr>
          <w:p w14:paraId="2188EC97" w14:textId="77777777" w:rsidR="000F3593" w:rsidRDefault="000F3593" w:rsidP="00CD006E"/>
        </w:tc>
        <w:tc>
          <w:tcPr>
            <w:tcW w:w="4910" w:type="dxa"/>
          </w:tcPr>
          <w:p w14:paraId="1CE9173A" w14:textId="77777777" w:rsidR="000F3593" w:rsidRDefault="000F3593" w:rsidP="00473D7B">
            <w:pPr>
              <w:cnfStyle w:val="000000000000" w:firstRow="0" w:lastRow="0" w:firstColumn="0" w:lastColumn="0" w:oddVBand="0" w:evenVBand="0" w:oddHBand="0" w:evenHBand="0" w:firstRowFirstColumn="0" w:firstRowLastColumn="0" w:lastRowFirstColumn="0" w:lastRowLastColumn="0"/>
            </w:pPr>
          </w:p>
        </w:tc>
        <w:tc>
          <w:tcPr>
            <w:tcW w:w="2982" w:type="dxa"/>
          </w:tcPr>
          <w:p w14:paraId="352CD2A7" w14:textId="77777777" w:rsidR="000F3593" w:rsidRPr="008F5EA4" w:rsidRDefault="000F3593" w:rsidP="00CD006E">
            <w:pPr>
              <w:cnfStyle w:val="000000000000" w:firstRow="0" w:lastRow="0" w:firstColumn="0" w:lastColumn="0" w:oddVBand="0" w:evenVBand="0" w:oddHBand="0" w:evenHBand="0" w:firstRowFirstColumn="0" w:firstRowLastColumn="0" w:lastRowFirstColumn="0" w:lastRowLastColumn="0"/>
            </w:pPr>
          </w:p>
        </w:tc>
      </w:tr>
    </w:tbl>
    <w:p w14:paraId="765AB041" w14:textId="5C7C477E" w:rsidR="000F3593" w:rsidRDefault="000F3593" w:rsidP="00B61AFC">
      <w:pPr>
        <w:spacing w:after="0"/>
        <w:jc w:val="center"/>
        <w:rPr>
          <w:sz w:val="36"/>
          <w:szCs w:val="36"/>
        </w:rPr>
      </w:pPr>
    </w:p>
    <w:p w14:paraId="26CF9AD8" w14:textId="77777777" w:rsidR="000F3593" w:rsidRDefault="000F3593">
      <w:pPr>
        <w:rPr>
          <w:sz w:val="36"/>
          <w:szCs w:val="36"/>
        </w:rPr>
      </w:pPr>
      <w:r>
        <w:rPr>
          <w:sz w:val="36"/>
          <w:szCs w:val="36"/>
        </w:rPr>
        <w:br w:type="page"/>
      </w:r>
    </w:p>
    <w:p w14:paraId="652BCD9F" w14:textId="77777777" w:rsidR="00497480" w:rsidRDefault="00497480" w:rsidP="00B61AFC">
      <w:pPr>
        <w:spacing w:after="0"/>
        <w:jc w:val="center"/>
        <w:rPr>
          <w:sz w:val="36"/>
          <w:szCs w:val="36"/>
        </w:rPr>
      </w:pPr>
    </w:p>
    <w:tbl>
      <w:tblPr>
        <w:tblStyle w:val="GridTable4"/>
        <w:tblW w:w="0" w:type="auto"/>
        <w:tblLook w:val="04A0" w:firstRow="1" w:lastRow="0" w:firstColumn="1" w:lastColumn="0" w:noHBand="0" w:noVBand="1"/>
      </w:tblPr>
      <w:tblGrid>
        <w:gridCol w:w="1414"/>
        <w:gridCol w:w="3981"/>
        <w:gridCol w:w="3937"/>
      </w:tblGrid>
      <w:tr w:rsidR="00B61AFC" w14:paraId="5605E26D" w14:textId="77777777" w:rsidTr="000F3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6C06A571" w14:textId="77777777" w:rsidR="00B61AFC" w:rsidRPr="007A785D" w:rsidRDefault="00B61AFC" w:rsidP="00CD006E">
            <w:pPr>
              <w:rPr>
                <w:sz w:val="28"/>
              </w:rPr>
            </w:pPr>
            <w:r w:rsidRPr="007A785D">
              <w:rPr>
                <w:sz w:val="28"/>
              </w:rPr>
              <w:t xml:space="preserve">BMP: </w:t>
            </w:r>
            <w:r w:rsidR="00CA50B1" w:rsidRPr="007A785D">
              <w:rPr>
                <w:sz w:val="28"/>
              </w:rPr>
              <w:t>Public Input</w:t>
            </w:r>
          </w:p>
        </w:tc>
      </w:tr>
      <w:tr w:rsidR="00B61AFC" w14:paraId="3932F077"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3ACC4B89" w14:textId="16D3EE09" w:rsidR="00B61AFC" w:rsidRDefault="00B61AFC" w:rsidP="007A785D">
            <w:r w:rsidRPr="008F5EA4">
              <w:t xml:space="preserve">Responsible Person: </w:t>
            </w:r>
            <w:r w:rsidR="000F3593">
              <w:fldChar w:fldCharType="begin">
                <w:ffData>
                  <w:name w:val="Text5"/>
                  <w:enabled/>
                  <w:calcOnExit w:val="0"/>
                  <w:textInput/>
                </w:ffData>
              </w:fldChar>
            </w:r>
            <w:bookmarkStart w:id="5" w:name="Text5"/>
            <w:r w:rsidR="000F3593">
              <w:instrText xml:space="preserve"> FORMTEXT </w:instrText>
            </w:r>
            <w:r w:rsidR="000F3593">
              <w:fldChar w:fldCharType="separate"/>
            </w:r>
            <w:r w:rsidR="000F3593">
              <w:rPr>
                <w:noProof/>
              </w:rPr>
              <w:t> </w:t>
            </w:r>
            <w:r w:rsidR="000F3593">
              <w:rPr>
                <w:noProof/>
              </w:rPr>
              <w:t> </w:t>
            </w:r>
            <w:r w:rsidR="000F3593">
              <w:rPr>
                <w:noProof/>
              </w:rPr>
              <w:t> </w:t>
            </w:r>
            <w:r w:rsidR="000F3593">
              <w:rPr>
                <w:noProof/>
              </w:rPr>
              <w:t> </w:t>
            </w:r>
            <w:r w:rsidR="000F3593">
              <w:rPr>
                <w:noProof/>
              </w:rPr>
              <w:t> </w:t>
            </w:r>
            <w:r w:rsidR="000F3593">
              <w:fldChar w:fldCharType="end"/>
            </w:r>
            <w:bookmarkEnd w:id="5"/>
          </w:p>
          <w:p w14:paraId="4A7A9BBD" w14:textId="6644B36A" w:rsidR="007A785D" w:rsidRDefault="007A785D" w:rsidP="007A785D">
            <w:r>
              <w:t xml:space="preserve">Position Title: </w:t>
            </w:r>
            <w:r w:rsidR="000F3593">
              <w:fldChar w:fldCharType="begin">
                <w:ffData>
                  <w:name w:val="Text6"/>
                  <w:enabled/>
                  <w:calcOnExit w:val="0"/>
                  <w:textInput/>
                </w:ffData>
              </w:fldChar>
            </w:r>
            <w:bookmarkStart w:id="6" w:name="Text6"/>
            <w:r w:rsidR="000F3593">
              <w:instrText xml:space="preserve"> FORMTEXT </w:instrText>
            </w:r>
            <w:r w:rsidR="000F3593">
              <w:fldChar w:fldCharType="separate"/>
            </w:r>
            <w:r w:rsidR="000F3593">
              <w:rPr>
                <w:noProof/>
              </w:rPr>
              <w:t> </w:t>
            </w:r>
            <w:r w:rsidR="000F3593">
              <w:rPr>
                <w:noProof/>
              </w:rPr>
              <w:t> </w:t>
            </w:r>
            <w:r w:rsidR="000F3593">
              <w:rPr>
                <w:noProof/>
              </w:rPr>
              <w:t> </w:t>
            </w:r>
            <w:r w:rsidR="000F3593">
              <w:rPr>
                <w:noProof/>
              </w:rPr>
              <w:t> </w:t>
            </w:r>
            <w:r w:rsidR="000F3593">
              <w:rPr>
                <w:noProof/>
              </w:rPr>
              <w:t> </w:t>
            </w:r>
            <w:r w:rsidR="000F3593">
              <w:fldChar w:fldCharType="end"/>
            </w:r>
            <w:bookmarkEnd w:id="6"/>
          </w:p>
          <w:p w14:paraId="5CB57AC0" w14:textId="77777777" w:rsidR="007A785D" w:rsidRPr="008F5EA4" w:rsidRDefault="007A785D" w:rsidP="007A785D">
            <w:pPr>
              <w:rPr>
                <w:b w:val="0"/>
              </w:rPr>
            </w:pPr>
          </w:p>
        </w:tc>
      </w:tr>
      <w:tr w:rsidR="00B61AFC" w14:paraId="33F9FAE5" w14:textId="77777777" w:rsidTr="000F3593">
        <w:tc>
          <w:tcPr>
            <w:cnfStyle w:val="001000000000" w:firstRow="0" w:lastRow="0" w:firstColumn="1" w:lastColumn="0" w:oddVBand="0" w:evenVBand="0" w:oddHBand="0" w:evenHBand="0" w:firstRowFirstColumn="0" w:firstRowLastColumn="0" w:lastRowFirstColumn="0" w:lastRowLastColumn="0"/>
            <w:tcW w:w="9332" w:type="dxa"/>
            <w:gridSpan w:val="3"/>
          </w:tcPr>
          <w:p w14:paraId="723FE177" w14:textId="57185E19" w:rsidR="00B61AFC" w:rsidRPr="008F5EA4" w:rsidRDefault="00B61AFC" w:rsidP="00CD006E">
            <w:pPr>
              <w:rPr>
                <w:b w:val="0"/>
              </w:rPr>
            </w:pPr>
            <w:r w:rsidRPr="008F5EA4">
              <w:t>BMP Description:</w:t>
            </w:r>
          </w:p>
          <w:p w14:paraId="17B98313" w14:textId="4AEBD7A7" w:rsidR="00FD5F4A" w:rsidRPr="007A785D" w:rsidRDefault="00E606E1" w:rsidP="007A785D">
            <w:pPr>
              <w:jc w:val="left"/>
              <w:rPr>
                <w:b w:val="0"/>
              </w:rPr>
            </w:pPr>
            <w:r w:rsidRPr="007A785D">
              <w:rPr>
                <w:b w:val="0"/>
              </w:rPr>
              <w:t xml:space="preserve">The City </w:t>
            </w:r>
            <w:r w:rsidR="000423F2" w:rsidRPr="007A785D">
              <w:rPr>
                <w:b w:val="0"/>
              </w:rPr>
              <w:t xml:space="preserve">of </w:t>
            </w:r>
            <w:r w:rsidR="00BB1528">
              <w:rPr>
                <w:b w:val="0"/>
              </w:rPr>
              <w:t>Fergus Falls</w:t>
            </w:r>
            <w:r w:rsidR="000423F2" w:rsidRPr="007A785D">
              <w:rPr>
                <w:b w:val="0"/>
              </w:rPr>
              <w:t xml:space="preserve"> </w:t>
            </w:r>
            <w:r w:rsidR="00FD5F4A" w:rsidRPr="007A785D">
              <w:rPr>
                <w:b w:val="0"/>
              </w:rPr>
              <w:t>considers public input submitted to the City regarding the SWPPP and other</w:t>
            </w:r>
            <w:r w:rsidR="00473D7B" w:rsidRPr="007A785D">
              <w:rPr>
                <w:b w:val="0"/>
              </w:rPr>
              <w:t xml:space="preserve"> MS4</w:t>
            </w:r>
            <w:r w:rsidR="00FD5F4A" w:rsidRPr="007A785D">
              <w:rPr>
                <w:b w:val="0"/>
              </w:rPr>
              <w:t xml:space="preserve"> program documents.</w:t>
            </w:r>
          </w:p>
          <w:p w14:paraId="42E638A8" w14:textId="77777777" w:rsidR="00FD5F4A" w:rsidRPr="007A785D" w:rsidRDefault="00FD5F4A" w:rsidP="007A785D">
            <w:pPr>
              <w:jc w:val="left"/>
              <w:rPr>
                <w:b w:val="0"/>
                <w:u w:val="single"/>
              </w:rPr>
            </w:pPr>
            <w:r w:rsidRPr="007A785D">
              <w:rPr>
                <w:b w:val="0"/>
              </w:rPr>
              <w:br/>
            </w:r>
            <w:r w:rsidRPr="007A785D">
              <w:rPr>
                <w:b w:val="0"/>
                <w:u w:val="single"/>
              </w:rPr>
              <w:t>Public Report/Input Written Procedures:</w:t>
            </w:r>
          </w:p>
          <w:p w14:paraId="15186D2F" w14:textId="6FBC0AE6" w:rsidR="00FD5F4A" w:rsidRPr="007A785D" w:rsidRDefault="00473D7B" w:rsidP="007A785D">
            <w:pPr>
              <w:jc w:val="left"/>
              <w:rPr>
                <w:b w:val="0"/>
              </w:rPr>
            </w:pPr>
            <w:r w:rsidRPr="007A785D">
              <w:rPr>
                <w:b w:val="0"/>
              </w:rPr>
              <w:t xml:space="preserve">Purpose: </w:t>
            </w:r>
            <w:r w:rsidR="00FD5F4A" w:rsidRPr="007A785D">
              <w:rPr>
                <w:b w:val="0"/>
              </w:rPr>
              <w:t>This proc</w:t>
            </w:r>
            <w:r w:rsidR="008E52E3">
              <w:rPr>
                <w:b w:val="0"/>
              </w:rPr>
              <w:t>edure outlines the process for t</w:t>
            </w:r>
            <w:r w:rsidR="00FD5F4A" w:rsidRPr="007A785D">
              <w:rPr>
                <w:b w:val="0"/>
              </w:rPr>
              <w:t xml:space="preserve">he City of </w:t>
            </w:r>
            <w:r w:rsidR="00BB1528">
              <w:rPr>
                <w:b w:val="0"/>
              </w:rPr>
              <w:t>Fergus Falls</w:t>
            </w:r>
            <w:r w:rsidR="00FD5F4A" w:rsidRPr="007A785D">
              <w:rPr>
                <w:b w:val="0"/>
              </w:rPr>
              <w:t xml:space="preserve"> to receive, consider, and document public input on the following:</w:t>
            </w:r>
          </w:p>
          <w:p w14:paraId="652169FB" w14:textId="77777777" w:rsidR="00473D7B" w:rsidRPr="007A785D" w:rsidRDefault="00473D7B" w:rsidP="007A785D">
            <w:pPr>
              <w:pStyle w:val="ListParagraph"/>
              <w:numPr>
                <w:ilvl w:val="0"/>
                <w:numId w:val="9"/>
              </w:numPr>
              <w:jc w:val="left"/>
              <w:rPr>
                <w:b w:val="0"/>
              </w:rPr>
            </w:pPr>
            <w:r w:rsidRPr="007A785D">
              <w:rPr>
                <w:b w:val="0"/>
              </w:rPr>
              <w:t xml:space="preserve">SWPPP and MS4 program </w:t>
            </w:r>
            <w:r w:rsidR="00845C46">
              <w:rPr>
                <w:b w:val="0"/>
              </w:rPr>
              <w:t>to improve or protect water quality.</w:t>
            </w:r>
          </w:p>
          <w:p w14:paraId="4DEBAE14" w14:textId="77777777" w:rsidR="00FD5F4A" w:rsidRPr="007A785D" w:rsidRDefault="00FD5F4A" w:rsidP="007A785D">
            <w:pPr>
              <w:pStyle w:val="ListParagraph"/>
              <w:numPr>
                <w:ilvl w:val="0"/>
                <w:numId w:val="9"/>
              </w:numPr>
              <w:jc w:val="left"/>
              <w:rPr>
                <w:b w:val="0"/>
              </w:rPr>
            </w:pPr>
            <w:r w:rsidRPr="007A785D">
              <w:rPr>
                <w:b w:val="0"/>
              </w:rPr>
              <w:t>Reports of illicit discharges.</w:t>
            </w:r>
          </w:p>
          <w:p w14:paraId="658224AF" w14:textId="77777777" w:rsidR="00FD5F4A" w:rsidRPr="007A785D" w:rsidRDefault="00FD5F4A" w:rsidP="007A785D">
            <w:pPr>
              <w:pStyle w:val="ListParagraph"/>
              <w:numPr>
                <w:ilvl w:val="0"/>
                <w:numId w:val="9"/>
              </w:numPr>
              <w:jc w:val="left"/>
              <w:rPr>
                <w:b w:val="0"/>
              </w:rPr>
            </w:pPr>
            <w:r w:rsidRPr="007A785D">
              <w:rPr>
                <w:b w:val="0"/>
              </w:rPr>
              <w:t>Reports of non-compliance or other stormwater related information on construction activity.</w:t>
            </w:r>
          </w:p>
          <w:p w14:paraId="4CC62B3C" w14:textId="77777777" w:rsidR="00473D7B" w:rsidRPr="007A785D" w:rsidRDefault="00473D7B" w:rsidP="007A785D">
            <w:pPr>
              <w:pStyle w:val="ListParagraph"/>
              <w:numPr>
                <w:ilvl w:val="0"/>
                <w:numId w:val="9"/>
              </w:numPr>
              <w:jc w:val="left"/>
              <w:rPr>
                <w:b w:val="0"/>
              </w:rPr>
            </w:pPr>
            <w:r w:rsidRPr="007A785D">
              <w:rPr>
                <w:b w:val="0"/>
              </w:rPr>
              <w:t>Reports of other stormwater related issues and/or topics.</w:t>
            </w:r>
          </w:p>
          <w:p w14:paraId="69757895" w14:textId="77777777" w:rsidR="007A785D" w:rsidRDefault="007A785D" w:rsidP="007A785D">
            <w:pPr>
              <w:jc w:val="left"/>
              <w:rPr>
                <w:b w:val="0"/>
              </w:rPr>
            </w:pPr>
          </w:p>
          <w:p w14:paraId="5A9FD986" w14:textId="77777777" w:rsidR="00FD5F4A" w:rsidRPr="007A785D" w:rsidRDefault="00FD5F4A" w:rsidP="007A785D">
            <w:pPr>
              <w:jc w:val="left"/>
              <w:rPr>
                <w:b w:val="0"/>
              </w:rPr>
            </w:pPr>
            <w:r w:rsidRPr="007A785D">
              <w:rPr>
                <w:b w:val="0"/>
              </w:rPr>
              <w:t>Procedure:</w:t>
            </w:r>
          </w:p>
          <w:p w14:paraId="4168CB03" w14:textId="7F1C109D" w:rsidR="00FD5F4A" w:rsidRDefault="00FD5F4A" w:rsidP="007A785D">
            <w:pPr>
              <w:pStyle w:val="ListParagraph"/>
              <w:numPr>
                <w:ilvl w:val="0"/>
                <w:numId w:val="8"/>
              </w:numPr>
              <w:jc w:val="left"/>
              <w:rPr>
                <w:b w:val="0"/>
              </w:rPr>
            </w:pPr>
            <w:r w:rsidRPr="007A785D">
              <w:rPr>
                <w:b w:val="0"/>
              </w:rPr>
              <w:t xml:space="preserve">Reports/input associated with the items identified above shall be directed to the </w:t>
            </w:r>
            <w:r w:rsidR="00B76100" w:rsidRPr="00B76100">
              <w:rPr>
                <w:b w:val="0"/>
              </w:rPr>
              <w:t>City Administrator</w:t>
            </w:r>
            <w:r w:rsidRPr="007A785D">
              <w:rPr>
                <w:b w:val="0"/>
              </w:rPr>
              <w:t>.</w:t>
            </w:r>
            <w:r w:rsidR="00497480">
              <w:rPr>
                <w:b w:val="0"/>
              </w:rPr>
              <w:t xml:space="preserve"> Contact can be made by the following means:</w:t>
            </w:r>
          </w:p>
          <w:p w14:paraId="72B64F98" w14:textId="1EE1A91E" w:rsidR="00497480" w:rsidRPr="00A5528D" w:rsidRDefault="00497480" w:rsidP="00A5528D">
            <w:pPr>
              <w:pStyle w:val="ListParagraph"/>
              <w:numPr>
                <w:ilvl w:val="1"/>
                <w:numId w:val="8"/>
              </w:numPr>
              <w:jc w:val="left"/>
              <w:rPr>
                <w:b w:val="0"/>
              </w:rPr>
            </w:pPr>
            <w:r>
              <w:rPr>
                <w:b w:val="0"/>
              </w:rPr>
              <w:t>Contact with City staff</w:t>
            </w:r>
            <w:r w:rsidR="00A5528D" w:rsidRPr="00A5528D">
              <w:t xml:space="preserve"> </w:t>
            </w:r>
          </w:p>
          <w:p w14:paraId="6C410A0E" w14:textId="77777777" w:rsidR="00FD5F4A" w:rsidRPr="007A785D" w:rsidRDefault="00FD5F4A" w:rsidP="007A785D">
            <w:pPr>
              <w:pStyle w:val="ListParagraph"/>
              <w:numPr>
                <w:ilvl w:val="0"/>
                <w:numId w:val="8"/>
              </w:numPr>
              <w:jc w:val="left"/>
              <w:rPr>
                <w:b w:val="0"/>
              </w:rPr>
            </w:pPr>
            <w:r w:rsidRPr="007A785D">
              <w:rPr>
                <w:b w:val="0"/>
              </w:rPr>
              <w:t xml:space="preserve">Public reports/input </w:t>
            </w:r>
            <w:r w:rsidR="00B76100">
              <w:rPr>
                <w:b w:val="0"/>
              </w:rPr>
              <w:t>shall</w:t>
            </w:r>
            <w:r w:rsidRPr="007A785D">
              <w:rPr>
                <w:b w:val="0"/>
              </w:rPr>
              <w:t xml:space="preserve"> be documented. Documentation shall include at a minimum the following:</w:t>
            </w:r>
          </w:p>
          <w:p w14:paraId="162B9E5E" w14:textId="77777777" w:rsidR="00FD5F4A" w:rsidRPr="007A785D" w:rsidRDefault="00FD5F4A" w:rsidP="007A785D">
            <w:pPr>
              <w:pStyle w:val="ListParagraph"/>
              <w:numPr>
                <w:ilvl w:val="1"/>
                <w:numId w:val="8"/>
              </w:numPr>
              <w:jc w:val="left"/>
              <w:rPr>
                <w:b w:val="0"/>
              </w:rPr>
            </w:pPr>
            <w:r w:rsidRPr="007A785D">
              <w:rPr>
                <w:b w:val="0"/>
              </w:rPr>
              <w:t>Relevant information received, reports, and/or input comments.</w:t>
            </w:r>
          </w:p>
          <w:p w14:paraId="2267498D" w14:textId="77777777" w:rsidR="00FD5F4A" w:rsidRPr="007A785D" w:rsidRDefault="00FD5F4A" w:rsidP="007A785D">
            <w:pPr>
              <w:pStyle w:val="ListParagraph"/>
              <w:numPr>
                <w:ilvl w:val="1"/>
                <w:numId w:val="8"/>
              </w:numPr>
              <w:jc w:val="left"/>
              <w:rPr>
                <w:b w:val="0"/>
              </w:rPr>
            </w:pPr>
            <w:r w:rsidRPr="007A785D">
              <w:rPr>
                <w:b w:val="0"/>
              </w:rPr>
              <w:t>Responses from the City.</w:t>
            </w:r>
          </w:p>
          <w:p w14:paraId="6F7D720C" w14:textId="77777777" w:rsidR="00FD5F4A" w:rsidRPr="007A785D" w:rsidRDefault="00FD5F4A" w:rsidP="007A785D">
            <w:pPr>
              <w:pStyle w:val="ListParagraph"/>
              <w:numPr>
                <w:ilvl w:val="1"/>
                <w:numId w:val="8"/>
              </w:numPr>
              <w:jc w:val="left"/>
              <w:rPr>
                <w:b w:val="0"/>
              </w:rPr>
            </w:pPr>
            <w:r w:rsidRPr="007A785D">
              <w:rPr>
                <w:b w:val="0"/>
              </w:rPr>
              <w:t>Any modifications made to the SWPPP.</w:t>
            </w:r>
          </w:p>
          <w:p w14:paraId="3A8D2FAB" w14:textId="77777777" w:rsidR="00FD5F4A" w:rsidRPr="007A785D" w:rsidRDefault="00FD5F4A" w:rsidP="007A785D">
            <w:pPr>
              <w:pStyle w:val="ListParagraph"/>
              <w:numPr>
                <w:ilvl w:val="0"/>
                <w:numId w:val="8"/>
              </w:numPr>
              <w:jc w:val="left"/>
              <w:rPr>
                <w:b w:val="0"/>
              </w:rPr>
            </w:pPr>
            <w:r w:rsidRPr="007A785D">
              <w:rPr>
                <w:b w:val="0"/>
              </w:rPr>
              <w:t xml:space="preserve">The </w:t>
            </w:r>
            <w:r w:rsidR="00B76100" w:rsidRPr="00B76100">
              <w:rPr>
                <w:b w:val="0"/>
              </w:rPr>
              <w:t>City Administrator</w:t>
            </w:r>
            <w:r w:rsidR="007A785D">
              <w:rPr>
                <w:b w:val="0"/>
              </w:rPr>
              <w:t xml:space="preserve"> </w:t>
            </w:r>
            <w:r w:rsidRPr="007A785D">
              <w:rPr>
                <w:b w:val="0"/>
              </w:rPr>
              <w:t>shall take the following actions:</w:t>
            </w:r>
          </w:p>
          <w:p w14:paraId="556A8FF5" w14:textId="77777777" w:rsidR="00FD5F4A" w:rsidRPr="007A785D" w:rsidRDefault="00FD5F4A" w:rsidP="007A785D">
            <w:pPr>
              <w:pStyle w:val="ListParagraph"/>
              <w:numPr>
                <w:ilvl w:val="1"/>
                <w:numId w:val="8"/>
              </w:numPr>
              <w:jc w:val="left"/>
              <w:rPr>
                <w:b w:val="0"/>
              </w:rPr>
            </w:pPr>
            <w:r w:rsidRPr="007A785D">
              <w:rPr>
                <w:b w:val="0"/>
              </w:rPr>
              <w:t xml:space="preserve">Direct the appropriate staff to respond as necessary to the report/input received. </w:t>
            </w:r>
          </w:p>
          <w:p w14:paraId="742185DD" w14:textId="77777777" w:rsidR="00FD5F4A" w:rsidRPr="007A785D" w:rsidRDefault="00FD5F4A" w:rsidP="007A785D">
            <w:pPr>
              <w:pStyle w:val="ListParagraph"/>
              <w:numPr>
                <w:ilvl w:val="1"/>
                <w:numId w:val="8"/>
              </w:numPr>
              <w:jc w:val="left"/>
              <w:rPr>
                <w:b w:val="0"/>
              </w:rPr>
            </w:pPr>
            <w:r w:rsidRPr="007A785D">
              <w:rPr>
                <w:b w:val="0"/>
              </w:rPr>
              <w:t>Make modification to the SWPPP and MS4 program as necessary.</w:t>
            </w:r>
          </w:p>
          <w:p w14:paraId="451963A6" w14:textId="77777777" w:rsidR="00FD5F4A" w:rsidRPr="007A785D" w:rsidRDefault="00FD5F4A" w:rsidP="007A785D">
            <w:pPr>
              <w:pStyle w:val="ListParagraph"/>
              <w:numPr>
                <w:ilvl w:val="1"/>
                <w:numId w:val="8"/>
              </w:numPr>
              <w:jc w:val="left"/>
              <w:rPr>
                <w:b w:val="0"/>
              </w:rPr>
            </w:pPr>
            <w:r w:rsidRPr="007A785D">
              <w:rPr>
                <w:b w:val="0"/>
              </w:rPr>
              <w:t>Report back to person who made the report or direct the appropriate staff to report back.</w:t>
            </w:r>
          </w:p>
          <w:p w14:paraId="7A10B496" w14:textId="77777777" w:rsidR="00473D7B" w:rsidRPr="007A785D" w:rsidRDefault="00473D7B" w:rsidP="007A785D">
            <w:pPr>
              <w:pStyle w:val="ListParagraph"/>
              <w:numPr>
                <w:ilvl w:val="1"/>
                <w:numId w:val="8"/>
              </w:numPr>
              <w:jc w:val="left"/>
              <w:rPr>
                <w:b w:val="0"/>
              </w:rPr>
            </w:pPr>
            <w:r w:rsidRPr="007A785D">
              <w:rPr>
                <w:b w:val="0"/>
              </w:rPr>
              <w:t>Verify that documentation is completed and filed with SWPPP.</w:t>
            </w:r>
          </w:p>
          <w:p w14:paraId="6DECE429" w14:textId="77777777" w:rsidR="00F00F92" w:rsidRPr="008F5EA4" w:rsidRDefault="00F00F92" w:rsidP="00FD5F4A"/>
        </w:tc>
      </w:tr>
      <w:tr w:rsidR="00B61AFC" w14:paraId="5F4463BF"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595959" w:themeFill="text1" w:themeFillTint="A6"/>
          </w:tcPr>
          <w:p w14:paraId="181B02BA" w14:textId="77777777" w:rsidR="00B61AFC" w:rsidRPr="000F3593" w:rsidRDefault="00B61AFC" w:rsidP="00CD006E">
            <w:pPr>
              <w:jc w:val="center"/>
              <w:rPr>
                <w:b w:val="0"/>
                <w:color w:val="FFFFFF" w:themeColor="background1"/>
              </w:rPr>
            </w:pPr>
            <w:r w:rsidRPr="000F3593">
              <w:rPr>
                <w:color w:val="FFFFFF" w:themeColor="background1"/>
              </w:rPr>
              <w:t>BMP Activity Log</w:t>
            </w:r>
          </w:p>
        </w:tc>
      </w:tr>
      <w:tr w:rsidR="00B61AFC" w14:paraId="01F5F24E" w14:textId="77777777" w:rsidTr="000F3593">
        <w:tc>
          <w:tcPr>
            <w:cnfStyle w:val="001000000000" w:firstRow="0" w:lastRow="0" w:firstColumn="1" w:lastColumn="0" w:oddVBand="0" w:evenVBand="0" w:oddHBand="0" w:evenHBand="0" w:firstRowFirstColumn="0" w:firstRowLastColumn="0" w:lastRowFirstColumn="0" w:lastRowLastColumn="0"/>
            <w:tcW w:w="1414" w:type="dxa"/>
          </w:tcPr>
          <w:p w14:paraId="5DB38FD8" w14:textId="77777777" w:rsidR="00B61AFC" w:rsidRPr="008F5EA4" w:rsidRDefault="00B61AFC" w:rsidP="00CD006E">
            <w:pPr>
              <w:rPr>
                <w:b w:val="0"/>
              </w:rPr>
            </w:pPr>
            <w:r w:rsidRPr="008F5EA4">
              <w:t>Date</w:t>
            </w:r>
            <w:r w:rsidR="00D81D01" w:rsidRPr="008F5EA4">
              <w:t>(s)</w:t>
            </w:r>
          </w:p>
        </w:tc>
        <w:tc>
          <w:tcPr>
            <w:tcW w:w="3981" w:type="dxa"/>
          </w:tcPr>
          <w:p w14:paraId="4CA23C2B" w14:textId="77777777" w:rsidR="00B61AFC" w:rsidRPr="008F5EA4" w:rsidRDefault="00B61AFC" w:rsidP="00D81D01">
            <w:pPr>
              <w:cnfStyle w:val="000000000000" w:firstRow="0" w:lastRow="0" w:firstColumn="0" w:lastColumn="0" w:oddVBand="0" w:evenVBand="0" w:oddHBand="0" w:evenHBand="0" w:firstRowFirstColumn="0" w:firstRowLastColumn="0" w:lastRowFirstColumn="0" w:lastRowLastColumn="0"/>
              <w:rPr>
                <w:b/>
              </w:rPr>
            </w:pPr>
            <w:r w:rsidRPr="008F5EA4">
              <w:rPr>
                <w:b/>
              </w:rPr>
              <w:t>Description</w:t>
            </w:r>
            <w:r w:rsidR="00D81D01" w:rsidRPr="008F5EA4">
              <w:rPr>
                <w:b/>
              </w:rPr>
              <w:t xml:space="preserve"> </w:t>
            </w:r>
          </w:p>
        </w:tc>
        <w:tc>
          <w:tcPr>
            <w:tcW w:w="3937" w:type="dxa"/>
          </w:tcPr>
          <w:p w14:paraId="06EB0A47" w14:textId="77777777" w:rsidR="00B61AFC" w:rsidRPr="008F5EA4" w:rsidRDefault="00FD5F4A" w:rsidP="00CD006E">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B61AFC" w14:paraId="0F93CE03"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535D49C4" w14:textId="77777777" w:rsidR="00B61AFC" w:rsidRPr="008F5EA4" w:rsidRDefault="00FD5F4A" w:rsidP="00CD006E">
            <w:r>
              <w:t>Annually</w:t>
            </w:r>
          </w:p>
        </w:tc>
        <w:tc>
          <w:tcPr>
            <w:tcW w:w="3981" w:type="dxa"/>
          </w:tcPr>
          <w:p w14:paraId="3CE3BD39" w14:textId="77777777" w:rsidR="00B61AFC" w:rsidRPr="008F5EA4" w:rsidRDefault="00FD5F4A" w:rsidP="00845C46">
            <w:pPr>
              <w:jc w:val="left"/>
              <w:cnfStyle w:val="000000100000" w:firstRow="0" w:lastRow="0" w:firstColumn="0" w:lastColumn="0" w:oddVBand="0" w:evenVBand="0" w:oddHBand="1" w:evenHBand="0" w:firstRowFirstColumn="0" w:firstRowLastColumn="0" w:lastRowFirstColumn="0" w:lastRowLastColumn="0"/>
            </w:pPr>
            <w:r>
              <w:t>Review input and revise SWPPP as necessary.</w:t>
            </w:r>
          </w:p>
        </w:tc>
        <w:tc>
          <w:tcPr>
            <w:tcW w:w="3937" w:type="dxa"/>
          </w:tcPr>
          <w:p w14:paraId="07DEF619" w14:textId="77777777" w:rsidR="00B61AFC" w:rsidRPr="008F5EA4" w:rsidRDefault="00845C46" w:rsidP="00845C46">
            <w:pPr>
              <w:jc w:val="left"/>
              <w:cnfStyle w:val="000000100000" w:firstRow="0" w:lastRow="0" w:firstColumn="0" w:lastColumn="0" w:oddVBand="0" w:evenVBand="0" w:oddHBand="1" w:evenHBand="0" w:firstRowFirstColumn="0" w:firstRowLastColumn="0" w:lastRowFirstColumn="0" w:lastRowLastColumn="0"/>
            </w:pPr>
            <w:r>
              <w:t>Document all relevant written input submitted regarding the SWPPP and any modifications made to the SWPPP</w:t>
            </w:r>
          </w:p>
        </w:tc>
      </w:tr>
      <w:tr w:rsidR="000F3593" w14:paraId="34FB84D2" w14:textId="77777777" w:rsidTr="000F3593">
        <w:tc>
          <w:tcPr>
            <w:cnfStyle w:val="001000000000" w:firstRow="0" w:lastRow="0" w:firstColumn="1" w:lastColumn="0" w:oddVBand="0" w:evenVBand="0" w:oddHBand="0" w:evenHBand="0" w:firstRowFirstColumn="0" w:firstRowLastColumn="0" w:lastRowFirstColumn="0" w:lastRowLastColumn="0"/>
            <w:tcW w:w="1414" w:type="dxa"/>
          </w:tcPr>
          <w:p w14:paraId="26AD8581" w14:textId="77777777" w:rsidR="000F3593" w:rsidRDefault="000F3593" w:rsidP="00CD006E"/>
        </w:tc>
        <w:tc>
          <w:tcPr>
            <w:tcW w:w="3981" w:type="dxa"/>
          </w:tcPr>
          <w:p w14:paraId="69E77117" w14:textId="77777777" w:rsidR="000F3593" w:rsidRDefault="000F3593" w:rsidP="00845C46">
            <w:pPr>
              <w:jc w:val="left"/>
              <w:cnfStyle w:val="000000000000" w:firstRow="0" w:lastRow="0" w:firstColumn="0" w:lastColumn="0" w:oddVBand="0" w:evenVBand="0" w:oddHBand="0" w:evenHBand="0" w:firstRowFirstColumn="0" w:firstRowLastColumn="0" w:lastRowFirstColumn="0" w:lastRowLastColumn="0"/>
            </w:pPr>
          </w:p>
        </w:tc>
        <w:tc>
          <w:tcPr>
            <w:tcW w:w="3937" w:type="dxa"/>
          </w:tcPr>
          <w:p w14:paraId="6EEA7E48" w14:textId="77777777" w:rsidR="000F3593" w:rsidRDefault="000F3593" w:rsidP="00845C46">
            <w:pPr>
              <w:jc w:val="left"/>
              <w:cnfStyle w:val="000000000000" w:firstRow="0" w:lastRow="0" w:firstColumn="0" w:lastColumn="0" w:oddVBand="0" w:evenVBand="0" w:oddHBand="0" w:evenHBand="0" w:firstRowFirstColumn="0" w:firstRowLastColumn="0" w:lastRowFirstColumn="0" w:lastRowLastColumn="0"/>
            </w:pPr>
          </w:p>
        </w:tc>
      </w:tr>
      <w:tr w:rsidR="000F3593" w14:paraId="52A34B31"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41B522AD" w14:textId="77777777" w:rsidR="000F3593" w:rsidRDefault="000F3593" w:rsidP="00CD006E"/>
        </w:tc>
        <w:tc>
          <w:tcPr>
            <w:tcW w:w="3981" w:type="dxa"/>
          </w:tcPr>
          <w:p w14:paraId="5D000EC7" w14:textId="77777777" w:rsidR="000F3593" w:rsidRDefault="000F3593" w:rsidP="00845C46">
            <w:pPr>
              <w:jc w:val="left"/>
              <w:cnfStyle w:val="000000100000" w:firstRow="0" w:lastRow="0" w:firstColumn="0" w:lastColumn="0" w:oddVBand="0" w:evenVBand="0" w:oddHBand="1" w:evenHBand="0" w:firstRowFirstColumn="0" w:firstRowLastColumn="0" w:lastRowFirstColumn="0" w:lastRowLastColumn="0"/>
            </w:pPr>
          </w:p>
        </w:tc>
        <w:tc>
          <w:tcPr>
            <w:tcW w:w="3937" w:type="dxa"/>
          </w:tcPr>
          <w:p w14:paraId="6643D084" w14:textId="77777777" w:rsidR="000F3593" w:rsidRDefault="000F3593" w:rsidP="00845C46">
            <w:pPr>
              <w:jc w:val="left"/>
              <w:cnfStyle w:val="000000100000" w:firstRow="0" w:lastRow="0" w:firstColumn="0" w:lastColumn="0" w:oddVBand="0" w:evenVBand="0" w:oddHBand="1" w:evenHBand="0" w:firstRowFirstColumn="0" w:firstRowLastColumn="0" w:lastRowFirstColumn="0" w:lastRowLastColumn="0"/>
            </w:pPr>
          </w:p>
        </w:tc>
      </w:tr>
      <w:tr w:rsidR="000F3593" w14:paraId="47254B1C" w14:textId="77777777" w:rsidTr="000F3593">
        <w:tc>
          <w:tcPr>
            <w:cnfStyle w:val="001000000000" w:firstRow="0" w:lastRow="0" w:firstColumn="1" w:lastColumn="0" w:oddVBand="0" w:evenVBand="0" w:oddHBand="0" w:evenHBand="0" w:firstRowFirstColumn="0" w:firstRowLastColumn="0" w:lastRowFirstColumn="0" w:lastRowLastColumn="0"/>
            <w:tcW w:w="1414" w:type="dxa"/>
          </w:tcPr>
          <w:p w14:paraId="618E360F" w14:textId="77777777" w:rsidR="000F3593" w:rsidRDefault="000F3593" w:rsidP="00CD006E"/>
        </w:tc>
        <w:tc>
          <w:tcPr>
            <w:tcW w:w="3981" w:type="dxa"/>
          </w:tcPr>
          <w:p w14:paraId="27BCCB12" w14:textId="77777777" w:rsidR="000F3593" w:rsidRDefault="000F3593" w:rsidP="00845C46">
            <w:pPr>
              <w:jc w:val="left"/>
              <w:cnfStyle w:val="000000000000" w:firstRow="0" w:lastRow="0" w:firstColumn="0" w:lastColumn="0" w:oddVBand="0" w:evenVBand="0" w:oddHBand="0" w:evenHBand="0" w:firstRowFirstColumn="0" w:firstRowLastColumn="0" w:lastRowFirstColumn="0" w:lastRowLastColumn="0"/>
            </w:pPr>
          </w:p>
        </w:tc>
        <w:tc>
          <w:tcPr>
            <w:tcW w:w="3937" w:type="dxa"/>
          </w:tcPr>
          <w:p w14:paraId="10C7416A" w14:textId="77777777" w:rsidR="000F3593" w:rsidRDefault="000F3593" w:rsidP="00845C46">
            <w:pPr>
              <w:jc w:val="left"/>
              <w:cnfStyle w:val="000000000000" w:firstRow="0" w:lastRow="0" w:firstColumn="0" w:lastColumn="0" w:oddVBand="0" w:evenVBand="0" w:oddHBand="0" w:evenHBand="0" w:firstRowFirstColumn="0" w:firstRowLastColumn="0" w:lastRowFirstColumn="0" w:lastRowLastColumn="0"/>
            </w:pPr>
          </w:p>
        </w:tc>
      </w:tr>
      <w:tr w:rsidR="000F3593" w14:paraId="4B3A298E"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14:paraId="7835799A" w14:textId="77777777" w:rsidR="000F3593" w:rsidRDefault="000F3593" w:rsidP="00CD006E"/>
        </w:tc>
        <w:tc>
          <w:tcPr>
            <w:tcW w:w="3981" w:type="dxa"/>
          </w:tcPr>
          <w:p w14:paraId="36871164" w14:textId="77777777" w:rsidR="000F3593" w:rsidRDefault="000F3593" w:rsidP="00845C46">
            <w:pPr>
              <w:jc w:val="left"/>
              <w:cnfStyle w:val="000000100000" w:firstRow="0" w:lastRow="0" w:firstColumn="0" w:lastColumn="0" w:oddVBand="0" w:evenVBand="0" w:oddHBand="1" w:evenHBand="0" w:firstRowFirstColumn="0" w:firstRowLastColumn="0" w:lastRowFirstColumn="0" w:lastRowLastColumn="0"/>
            </w:pPr>
          </w:p>
        </w:tc>
        <w:tc>
          <w:tcPr>
            <w:tcW w:w="3937" w:type="dxa"/>
          </w:tcPr>
          <w:p w14:paraId="76B2FA53" w14:textId="77777777" w:rsidR="000F3593" w:rsidRDefault="000F3593" w:rsidP="00845C46">
            <w:pPr>
              <w:jc w:val="left"/>
              <w:cnfStyle w:val="000000100000" w:firstRow="0" w:lastRow="0" w:firstColumn="0" w:lastColumn="0" w:oddVBand="0" w:evenVBand="0" w:oddHBand="1" w:evenHBand="0" w:firstRowFirstColumn="0" w:firstRowLastColumn="0" w:lastRowFirstColumn="0" w:lastRowLastColumn="0"/>
            </w:pPr>
          </w:p>
        </w:tc>
      </w:tr>
      <w:tr w:rsidR="000F3593" w14:paraId="11C902D3" w14:textId="77777777" w:rsidTr="000F3593">
        <w:tc>
          <w:tcPr>
            <w:cnfStyle w:val="001000000000" w:firstRow="0" w:lastRow="0" w:firstColumn="1" w:lastColumn="0" w:oddVBand="0" w:evenVBand="0" w:oddHBand="0" w:evenHBand="0" w:firstRowFirstColumn="0" w:firstRowLastColumn="0" w:lastRowFirstColumn="0" w:lastRowLastColumn="0"/>
            <w:tcW w:w="1414" w:type="dxa"/>
          </w:tcPr>
          <w:p w14:paraId="78D4EF2E" w14:textId="77777777" w:rsidR="000F3593" w:rsidRDefault="000F3593" w:rsidP="00CD006E"/>
        </w:tc>
        <w:tc>
          <w:tcPr>
            <w:tcW w:w="3981" w:type="dxa"/>
          </w:tcPr>
          <w:p w14:paraId="1BE8C1F5" w14:textId="77777777" w:rsidR="000F3593" w:rsidRDefault="000F3593" w:rsidP="00845C46">
            <w:pPr>
              <w:jc w:val="left"/>
              <w:cnfStyle w:val="000000000000" w:firstRow="0" w:lastRow="0" w:firstColumn="0" w:lastColumn="0" w:oddVBand="0" w:evenVBand="0" w:oddHBand="0" w:evenHBand="0" w:firstRowFirstColumn="0" w:firstRowLastColumn="0" w:lastRowFirstColumn="0" w:lastRowLastColumn="0"/>
            </w:pPr>
          </w:p>
        </w:tc>
        <w:tc>
          <w:tcPr>
            <w:tcW w:w="3937" w:type="dxa"/>
          </w:tcPr>
          <w:p w14:paraId="4B658C6D" w14:textId="77777777" w:rsidR="000F3593" w:rsidRDefault="000F3593" w:rsidP="00845C46">
            <w:pPr>
              <w:jc w:val="left"/>
              <w:cnfStyle w:val="000000000000" w:firstRow="0" w:lastRow="0" w:firstColumn="0" w:lastColumn="0" w:oddVBand="0" w:evenVBand="0" w:oddHBand="0" w:evenHBand="0" w:firstRowFirstColumn="0" w:firstRowLastColumn="0" w:lastRowFirstColumn="0" w:lastRowLastColumn="0"/>
            </w:pPr>
          </w:p>
        </w:tc>
      </w:tr>
    </w:tbl>
    <w:p w14:paraId="34531405" w14:textId="5DDB7077" w:rsidR="00497480" w:rsidRDefault="00497480" w:rsidP="007A785D"/>
    <w:p w14:paraId="4676800A" w14:textId="77777777" w:rsidR="00497480" w:rsidRDefault="00497480">
      <w:r>
        <w:br w:type="page"/>
      </w:r>
    </w:p>
    <w:p w14:paraId="7233CFDE" w14:textId="77777777" w:rsidR="00845C46" w:rsidRPr="00845C46" w:rsidRDefault="00845C46" w:rsidP="00845C46">
      <w:pPr>
        <w:spacing w:after="0"/>
        <w:rPr>
          <w:sz w:val="36"/>
          <w:szCs w:val="36"/>
        </w:rPr>
      </w:pPr>
      <w:r w:rsidRPr="00845C46">
        <w:rPr>
          <w:sz w:val="36"/>
          <w:szCs w:val="36"/>
        </w:rPr>
        <w:t>Documentation of Compliance</w:t>
      </w:r>
    </w:p>
    <w:p w14:paraId="48BA5F80" w14:textId="77777777" w:rsidR="00845C46" w:rsidRPr="00845C46" w:rsidRDefault="00845C46" w:rsidP="00845C46">
      <w:pPr>
        <w:spacing w:after="0"/>
      </w:pPr>
      <w:r w:rsidRPr="00845C46">
        <w:rPr>
          <w:b/>
        </w:rPr>
        <w:t xml:space="preserve">(Permit Section: </w:t>
      </w:r>
      <w:r>
        <w:rPr>
          <w:b/>
        </w:rPr>
        <w:t>17.7</w:t>
      </w:r>
      <w:r w:rsidRPr="00845C46">
        <w:rPr>
          <w:b/>
        </w:rPr>
        <w:t>)</w:t>
      </w:r>
    </w:p>
    <w:p w14:paraId="30EE820D" w14:textId="66323B41" w:rsidR="00845C46" w:rsidRPr="00845C46" w:rsidRDefault="00845C46" w:rsidP="00845C46">
      <w:pPr>
        <w:spacing w:after="0" w:line="240" w:lineRule="auto"/>
      </w:pPr>
      <w:r w:rsidRPr="00845C46">
        <w:t xml:space="preserve">Responsible Person: </w:t>
      </w:r>
      <w:r w:rsidR="000F3593">
        <w:fldChar w:fldCharType="begin">
          <w:ffData>
            <w:name w:val="Text7"/>
            <w:enabled/>
            <w:calcOnExit w:val="0"/>
            <w:textInput/>
          </w:ffData>
        </w:fldChar>
      </w:r>
      <w:bookmarkStart w:id="7" w:name="Text7"/>
      <w:r w:rsidR="000F3593">
        <w:instrText xml:space="preserve"> FORMTEXT </w:instrText>
      </w:r>
      <w:r w:rsidR="000F3593">
        <w:fldChar w:fldCharType="separate"/>
      </w:r>
      <w:r w:rsidR="000F3593">
        <w:rPr>
          <w:noProof/>
        </w:rPr>
        <w:t> </w:t>
      </w:r>
      <w:r w:rsidR="000F3593">
        <w:rPr>
          <w:noProof/>
        </w:rPr>
        <w:t> </w:t>
      </w:r>
      <w:r w:rsidR="000F3593">
        <w:rPr>
          <w:noProof/>
        </w:rPr>
        <w:t> </w:t>
      </w:r>
      <w:r w:rsidR="000F3593">
        <w:rPr>
          <w:noProof/>
        </w:rPr>
        <w:t> </w:t>
      </w:r>
      <w:r w:rsidR="000F3593">
        <w:rPr>
          <w:noProof/>
        </w:rPr>
        <w:t> </w:t>
      </w:r>
      <w:r w:rsidR="000F3593">
        <w:fldChar w:fldCharType="end"/>
      </w:r>
      <w:bookmarkEnd w:id="7"/>
    </w:p>
    <w:p w14:paraId="48FFEA50" w14:textId="0BEC63EC" w:rsidR="00845C46" w:rsidRPr="00845C46" w:rsidRDefault="00845C46" w:rsidP="00845C46">
      <w:pPr>
        <w:spacing w:after="0" w:line="240" w:lineRule="auto"/>
      </w:pPr>
      <w:r w:rsidRPr="00845C46">
        <w:t xml:space="preserve">Position Title: </w:t>
      </w:r>
      <w:r w:rsidR="000F3593">
        <w:fldChar w:fldCharType="begin">
          <w:ffData>
            <w:name w:val="Text8"/>
            <w:enabled/>
            <w:calcOnExit w:val="0"/>
            <w:textInput/>
          </w:ffData>
        </w:fldChar>
      </w:r>
      <w:bookmarkStart w:id="8" w:name="Text8"/>
      <w:r w:rsidR="000F3593">
        <w:instrText xml:space="preserve"> FORMTEXT </w:instrText>
      </w:r>
      <w:r w:rsidR="000F3593">
        <w:fldChar w:fldCharType="separate"/>
      </w:r>
      <w:r w:rsidR="000F3593">
        <w:rPr>
          <w:noProof/>
        </w:rPr>
        <w:t> </w:t>
      </w:r>
      <w:r w:rsidR="000F3593">
        <w:rPr>
          <w:noProof/>
        </w:rPr>
        <w:t> </w:t>
      </w:r>
      <w:r w:rsidR="000F3593">
        <w:rPr>
          <w:noProof/>
        </w:rPr>
        <w:t> </w:t>
      </w:r>
      <w:r w:rsidR="000F3593">
        <w:rPr>
          <w:noProof/>
        </w:rPr>
        <w:t> </w:t>
      </w:r>
      <w:r w:rsidR="000F3593">
        <w:rPr>
          <w:noProof/>
        </w:rPr>
        <w:t> </w:t>
      </w:r>
      <w:r w:rsidR="000F3593">
        <w:fldChar w:fldCharType="end"/>
      </w:r>
      <w:bookmarkEnd w:id="8"/>
    </w:p>
    <w:p w14:paraId="1CCCE4BE" w14:textId="77777777" w:rsidR="00845C46" w:rsidRPr="00845C46" w:rsidRDefault="00845C46" w:rsidP="00845C46">
      <w:pPr>
        <w:spacing w:after="0" w:line="240" w:lineRule="auto"/>
        <w:rPr>
          <w:b/>
        </w:rPr>
      </w:pPr>
    </w:p>
    <w:p w14:paraId="7B701327" w14:textId="1A8A3A20" w:rsidR="00845C46" w:rsidRPr="00845C46" w:rsidRDefault="00845C46" w:rsidP="00845C46">
      <w:pPr>
        <w:spacing w:after="0" w:line="240" w:lineRule="auto"/>
      </w:pPr>
      <w:r w:rsidRPr="00845C46">
        <w:t xml:space="preserve">The City of </w:t>
      </w:r>
      <w:r w:rsidR="00BB1528">
        <w:t>Fergus Falls</w:t>
      </w:r>
      <w:r w:rsidR="000F3593">
        <w:t>’</w:t>
      </w:r>
      <w:r w:rsidRPr="00845C46">
        <w:t xml:space="preserve"> standards for documentation will include the following as required in Section </w:t>
      </w:r>
      <w:r>
        <w:t>17.7</w:t>
      </w:r>
      <w:r w:rsidRPr="00845C46">
        <w:t xml:space="preserve"> of the general permit:</w:t>
      </w:r>
    </w:p>
    <w:p w14:paraId="159BBFF9" w14:textId="77777777" w:rsidR="00845C46" w:rsidRPr="00845C46" w:rsidRDefault="00845C46" w:rsidP="00845C46">
      <w:pPr>
        <w:spacing w:after="0" w:line="240" w:lineRule="auto"/>
      </w:pPr>
    </w:p>
    <w:p w14:paraId="1320703A" w14:textId="77777777" w:rsidR="00845C46" w:rsidRDefault="00845C46" w:rsidP="00026751">
      <w:pPr>
        <w:pStyle w:val="ListParagraph"/>
        <w:numPr>
          <w:ilvl w:val="0"/>
          <w:numId w:val="15"/>
        </w:numPr>
        <w:spacing w:before="120" w:after="120" w:line="240" w:lineRule="auto"/>
        <w:contextualSpacing/>
      </w:pPr>
      <w:r>
        <w:t>A</w:t>
      </w:r>
      <w:r w:rsidRPr="00845C46">
        <w:t xml:space="preserve">ll relevant written input submitted by </w:t>
      </w:r>
      <w:r>
        <w:t>persons regarding the SWPPP</w:t>
      </w:r>
    </w:p>
    <w:p w14:paraId="5E7E2075" w14:textId="77777777" w:rsidR="00845C46" w:rsidRDefault="00845C46" w:rsidP="00026751">
      <w:pPr>
        <w:pStyle w:val="ListParagraph"/>
        <w:numPr>
          <w:ilvl w:val="0"/>
          <w:numId w:val="15"/>
        </w:numPr>
        <w:spacing w:before="120" w:after="120" w:line="240" w:lineRule="auto"/>
        <w:contextualSpacing/>
      </w:pPr>
      <w:r>
        <w:t>A</w:t>
      </w:r>
      <w:r w:rsidRPr="00845C46">
        <w:t xml:space="preserve">ll responses from the permittee to written input received regarding the SWPPP, including any modifications made to the SWPPP as a result </w:t>
      </w:r>
      <w:r>
        <w:t>of the written input received</w:t>
      </w:r>
    </w:p>
    <w:p w14:paraId="27B01BF8" w14:textId="77777777" w:rsidR="00845C46" w:rsidRDefault="00845C46" w:rsidP="00026751">
      <w:pPr>
        <w:pStyle w:val="ListParagraph"/>
        <w:numPr>
          <w:ilvl w:val="0"/>
          <w:numId w:val="15"/>
        </w:numPr>
        <w:spacing w:before="120" w:after="120" w:line="240" w:lineRule="auto"/>
        <w:contextualSpacing/>
      </w:pPr>
      <w:r>
        <w:t>D</w:t>
      </w:r>
      <w:r w:rsidRPr="00845C46">
        <w:t>ate(s), location(s), and estimated number of participants at events held for purposes o</w:t>
      </w:r>
      <w:r>
        <w:t>f compliance with item 17.3</w:t>
      </w:r>
    </w:p>
    <w:p w14:paraId="2A2DCF6A" w14:textId="77777777" w:rsidR="00026751" w:rsidRDefault="00845C46" w:rsidP="00026751">
      <w:pPr>
        <w:pStyle w:val="ListParagraph"/>
        <w:numPr>
          <w:ilvl w:val="0"/>
          <w:numId w:val="15"/>
        </w:numPr>
        <w:spacing w:before="120" w:after="120" w:line="240" w:lineRule="auto"/>
        <w:contextualSpacing/>
      </w:pPr>
      <w:r>
        <w:t>N</w:t>
      </w:r>
      <w:r w:rsidRPr="00845C46">
        <w:t>otices provided to the public of any events scheduled to meet item 17.3, including any electronic correspondence (e.g., website, e-mail distributio</w:t>
      </w:r>
      <w:r w:rsidR="00026751">
        <w:t>n lists, notices, etc.)</w:t>
      </w:r>
    </w:p>
    <w:p w14:paraId="3A7AD293" w14:textId="77777777" w:rsidR="00845C46" w:rsidRDefault="00026751" w:rsidP="00026751">
      <w:pPr>
        <w:pStyle w:val="ListParagraph"/>
        <w:numPr>
          <w:ilvl w:val="0"/>
          <w:numId w:val="15"/>
        </w:numPr>
        <w:spacing w:before="120" w:after="120" w:line="240" w:lineRule="auto"/>
        <w:contextualSpacing/>
      </w:pPr>
      <w:r>
        <w:t>D</w:t>
      </w:r>
      <w:r w:rsidR="00845C46" w:rsidRPr="00845C46">
        <w:t>ate(s), location(s), description of activities, and estimated number of participants at events held for the purpose of compliance with item 17.6.</w:t>
      </w:r>
    </w:p>
    <w:p w14:paraId="14ED2CAB" w14:textId="77777777" w:rsidR="008013D7" w:rsidRDefault="008013D7" w:rsidP="008013D7">
      <w:pPr>
        <w:spacing w:before="120" w:after="120" w:line="240" w:lineRule="auto"/>
        <w:contextualSpacing/>
      </w:pPr>
    </w:p>
    <w:p w14:paraId="69D758BC" w14:textId="77777777" w:rsidR="008013D7" w:rsidRPr="008013D7" w:rsidRDefault="008013D7" w:rsidP="008013D7">
      <w:pPr>
        <w:spacing w:after="0"/>
        <w:rPr>
          <w:sz w:val="36"/>
          <w:szCs w:val="36"/>
        </w:rPr>
      </w:pPr>
      <w:r w:rsidRPr="008013D7">
        <w:rPr>
          <w:sz w:val="36"/>
          <w:szCs w:val="36"/>
        </w:rPr>
        <w:t xml:space="preserve">MCM </w:t>
      </w:r>
      <w:r>
        <w:rPr>
          <w:sz w:val="36"/>
          <w:szCs w:val="36"/>
        </w:rPr>
        <w:t>2</w:t>
      </w:r>
      <w:r w:rsidRPr="008013D7">
        <w:rPr>
          <w:sz w:val="36"/>
          <w:szCs w:val="36"/>
        </w:rPr>
        <w:t xml:space="preserve"> Annual Assessment</w:t>
      </w:r>
    </w:p>
    <w:p w14:paraId="0574227B" w14:textId="77777777" w:rsidR="008013D7" w:rsidRPr="008013D7" w:rsidRDefault="008013D7" w:rsidP="008013D7">
      <w:pPr>
        <w:spacing w:after="0"/>
      </w:pPr>
      <w:r w:rsidRPr="008013D7">
        <w:rPr>
          <w:b/>
        </w:rPr>
        <w:t xml:space="preserve">(Permit Section: </w:t>
      </w:r>
      <w:r>
        <w:rPr>
          <w:b/>
        </w:rPr>
        <w:t>17.8</w:t>
      </w:r>
      <w:r w:rsidRPr="008013D7">
        <w:rPr>
          <w:b/>
        </w:rPr>
        <w:t>)</w:t>
      </w:r>
    </w:p>
    <w:p w14:paraId="535B77AA" w14:textId="109EB1A7" w:rsidR="008013D7" w:rsidRPr="008013D7" w:rsidRDefault="008013D7" w:rsidP="008013D7">
      <w:pPr>
        <w:spacing w:after="0" w:line="240" w:lineRule="auto"/>
      </w:pPr>
      <w:r w:rsidRPr="008013D7">
        <w:t xml:space="preserve">Responsible Person: </w:t>
      </w:r>
      <w:r w:rsidR="000F3593">
        <w:fldChar w:fldCharType="begin">
          <w:ffData>
            <w:name w:val="Text9"/>
            <w:enabled/>
            <w:calcOnExit w:val="0"/>
            <w:textInput/>
          </w:ffData>
        </w:fldChar>
      </w:r>
      <w:bookmarkStart w:id="9" w:name="Text9"/>
      <w:r w:rsidR="000F3593">
        <w:instrText xml:space="preserve"> FORMTEXT </w:instrText>
      </w:r>
      <w:r w:rsidR="000F3593">
        <w:fldChar w:fldCharType="separate"/>
      </w:r>
      <w:r w:rsidR="000F3593">
        <w:rPr>
          <w:noProof/>
        </w:rPr>
        <w:t> </w:t>
      </w:r>
      <w:r w:rsidR="000F3593">
        <w:rPr>
          <w:noProof/>
        </w:rPr>
        <w:t> </w:t>
      </w:r>
      <w:r w:rsidR="000F3593">
        <w:rPr>
          <w:noProof/>
        </w:rPr>
        <w:t> </w:t>
      </w:r>
      <w:r w:rsidR="000F3593">
        <w:rPr>
          <w:noProof/>
        </w:rPr>
        <w:t> </w:t>
      </w:r>
      <w:r w:rsidR="000F3593">
        <w:rPr>
          <w:noProof/>
        </w:rPr>
        <w:t> </w:t>
      </w:r>
      <w:r w:rsidR="000F3593">
        <w:fldChar w:fldCharType="end"/>
      </w:r>
      <w:bookmarkEnd w:id="9"/>
    </w:p>
    <w:p w14:paraId="770A8A53" w14:textId="671B9AAE" w:rsidR="008013D7" w:rsidRPr="008013D7" w:rsidRDefault="008013D7" w:rsidP="008013D7">
      <w:pPr>
        <w:spacing w:after="0" w:line="240" w:lineRule="auto"/>
      </w:pPr>
      <w:r w:rsidRPr="008013D7">
        <w:t xml:space="preserve">Position Title: </w:t>
      </w:r>
      <w:r w:rsidR="000F3593">
        <w:fldChar w:fldCharType="begin">
          <w:ffData>
            <w:name w:val="Text10"/>
            <w:enabled/>
            <w:calcOnExit w:val="0"/>
            <w:textInput/>
          </w:ffData>
        </w:fldChar>
      </w:r>
      <w:bookmarkStart w:id="10" w:name="Text10"/>
      <w:r w:rsidR="000F3593">
        <w:instrText xml:space="preserve"> FORMTEXT </w:instrText>
      </w:r>
      <w:r w:rsidR="000F3593">
        <w:fldChar w:fldCharType="separate"/>
      </w:r>
      <w:r w:rsidR="000F3593">
        <w:rPr>
          <w:noProof/>
        </w:rPr>
        <w:t> </w:t>
      </w:r>
      <w:r w:rsidR="000F3593">
        <w:rPr>
          <w:noProof/>
        </w:rPr>
        <w:t> </w:t>
      </w:r>
      <w:r w:rsidR="000F3593">
        <w:rPr>
          <w:noProof/>
        </w:rPr>
        <w:t> </w:t>
      </w:r>
      <w:r w:rsidR="000F3593">
        <w:rPr>
          <w:noProof/>
        </w:rPr>
        <w:t> </w:t>
      </w:r>
      <w:r w:rsidR="000F3593">
        <w:rPr>
          <w:noProof/>
        </w:rPr>
        <w:t> </w:t>
      </w:r>
      <w:r w:rsidR="000F3593">
        <w:fldChar w:fldCharType="end"/>
      </w:r>
      <w:bookmarkEnd w:id="10"/>
    </w:p>
    <w:p w14:paraId="6A697CA0" w14:textId="77777777" w:rsidR="008013D7" w:rsidRPr="008013D7" w:rsidRDefault="008013D7" w:rsidP="008013D7">
      <w:pPr>
        <w:spacing w:after="0" w:line="240" w:lineRule="auto"/>
        <w:rPr>
          <w:b/>
        </w:rPr>
      </w:pPr>
    </w:p>
    <w:p w14:paraId="6BDEE44F" w14:textId="4B1ACE4F" w:rsidR="008013D7" w:rsidRPr="008013D7" w:rsidRDefault="008013D7" w:rsidP="008013D7">
      <w:pPr>
        <w:spacing w:after="0" w:line="240" w:lineRule="auto"/>
      </w:pPr>
      <w:r w:rsidRPr="008013D7">
        <w:t>The City will annually assess its public</w:t>
      </w:r>
      <w:r>
        <w:t xml:space="preserve"> participation and involvement</w:t>
      </w:r>
      <w:r w:rsidRPr="008013D7">
        <w:t xml:space="preserve"> program to evaluate program compliance, the status of achieving the measurable requirements in Section 16, and determine how the program might be improved. The City must perform the annual assessment prior to completion of each annual report and document any modifications made to the program as a result of the annual assessment.</w:t>
      </w:r>
    </w:p>
    <w:p w14:paraId="60E990E6" w14:textId="77777777" w:rsidR="008013D7" w:rsidRPr="008013D7" w:rsidRDefault="008013D7" w:rsidP="008013D7">
      <w:pPr>
        <w:spacing w:after="0" w:line="240" w:lineRule="auto"/>
        <w:contextualSpacing/>
        <w:jc w:val="left"/>
        <w:rPr>
          <w:sz w:val="36"/>
          <w:szCs w:val="36"/>
        </w:rPr>
      </w:pPr>
    </w:p>
    <w:tbl>
      <w:tblPr>
        <w:tblStyle w:val="GridTable2"/>
        <w:tblW w:w="9738" w:type="dxa"/>
        <w:tblInd w:w="0" w:type="dxa"/>
        <w:tblLook w:val="04A0" w:firstRow="1" w:lastRow="0" w:firstColumn="1" w:lastColumn="0" w:noHBand="0" w:noVBand="1"/>
      </w:tblPr>
      <w:tblGrid>
        <w:gridCol w:w="1458"/>
        <w:gridCol w:w="1332"/>
        <w:gridCol w:w="2178"/>
        <w:gridCol w:w="4770"/>
      </w:tblGrid>
      <w:tr w:rsidR="000F3593" w14:paraId="0985690B" w14:textId="77777777" w:rsidTr="000F3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left w:val="nil"/>
            </w:tcBorders>
            <w:hideMark/>
          </w:tcPr>
          <w:p w14:paraId="48DD1227" w14:textId="77777777" w:rsidR="000F3593" w:rsidRDefault="000F3593">
            <w:pPr>
              <w:pStyle w:val="BodyText"/>
              <w:spacing w:after="0"/>
              <w:jc w:val="center"/>
              <w:rPr>
                <w:rFonts w:ascii="HelveticaNeueLT Pro 45 Lt" w:hAnsi="HelveticaNeueLT Pro 45 Lt" w:cs="Tahoma"/>
                <w:caps/>
                <w:lang w:val="en-US" w:eastAsia="en-US"/>
              </w:rPr>
            </w:pPr>
            <w:r>
              <w:rPr>
                <w:rFonts w:ascii="HelveticaNeueLT Pro 45 Lt" w:hAnsi="HelveticaNeueLT Pro 45 Lt" w:cs="Tahoma"/>
                <w:caps/>
                <w:lang w:val="en-US" w:eastAsia="en-US"/>
              </w:rPr>
              <w:t>revision #</w:t>
            </w:r>
          </w:p>
        </w:tc>
        <w:tc>
          <w:tcPr>
            <w:tcW w:w="1332" w:type="dxa"/>
            <w:hideMark/>
          </w:tcPr>
          <w:p w14:paraId="640E369C" w14:textId="77777777" w:rsidR="000F3593" w:rsidRDefault="000F3593">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HelveticaNeueLT Pro 45 Lt" w:hAnsi="HelveticaNeueLT Pro 45 Lt" w:cs="Tahoma"/>
                <w:caps/>
                <w:lang w:val="en-US" w:eastAsia="en-US"/>
              </w:rPr>
            </w:pPr>
            <w:r>
              <w:rPr>
                <w:rFonts w:ascii="HelveticaNeueLT Pro 45 Lt" w:hAnsi="HelveticaNeueLT Pro 45 Lt" w:cs="Tahoma"/>
                <w:caps/>
                <w:lang w:val="en-US" w:eastAsia="en-US"/>
              </w:rPr>
              <w:t>date</w:t>
            </w:r>
          </w:p>
        </w:tc>
        <w:tc>
          <w:tcPr>
            <w:tcW w:w="2178" w:type="dxa"/>
            <w:hideMark/>
          </w:tcPr>
          <w:p w14:paraId="1051F3B7" w14:textId="77777777" w:rsidR="000F3593" w:rsidRDefault="000F3593">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HelveticaNeueLT Pro 45 Lt" w:hAnsi="HelveticaNeueLT Pro 45 Lt" w:cs="Tahoma"/>
                <w:caps/>
                <w:lang w:val="en-US" w:eastAsia="en-US"/>
              </w:rPr>
            </w:pPr>
            <w:r>
              <w:rPr>
                <w:rFonts w:ascii="HelveticaNeueLT Pro 45 Lt" w:hAnsi="HelveticaNeueLT Pro 45 Lt" w:cs="Tahoma"/>
                <w:caps/>
                <w:lang w:val="en-US" w:eastAsia="en-US"/>
              </w:rPr>
              <w:t>author</w:t>
            </w:r>
          </w:p>
        </w:tc>
        <w:tc>
          <w:tcPr>
            <w:tcW w:w="4770" w:type="dxa"/>
            <w:tcBorders>
              <w:right w:val="nil"/>
            </w:tcBorders>
            <w:hideMark/>
          </w:tcPr>
          <w:p w14:paraId="32FF5C51" w14:textId="77777777" w:rsidR="000F3593" w:rsidRDefault="000F3593">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HelveticaNeueLT Pro 45 Lt" w:hAnsi="HelveticaNeueLT Pro 45 Lt" w:cs="Tahoma"/>
                <w:caps/>
                <w:lang w:val="en-US" w:eastAsia="en-US"/>
              </w:rPr>
            </w:pPr>
            <w:r>
              <w:rPr>
                <w:rFonts w:ascii="HelveticaNeueLT Pro 45 Lt" w:hAnsi="HelveticaNeueLT Pro 45 Lt" w:cs="Tahoma"/>
                <w:caps/>
                <w:lang w:val="en-US" w:eastAsia="en-US"/>
              </w:rPr>
              <w:t>summary of changes</w:t>
            </w:r>
          </w:p>
        </w:tc>
      </w:tr>
      <w:tr w:rsidR="000F3593" w14:paraId="1E31903E"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5E1B87C3" w14:textId="77777777" w:rsidR="000F3593" w:rsidRDefault="000F3593">
            <w:pPr>
              <w:rPr>
                <w:rFonts w:cs="Tahoma"/>
                <w:caps/>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1342997" w14:textId="77777777" w:rsidR="000F3593" w:rsidRDefault="000F3593">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HelveticaNeueLT Pro 45 Lt" w:hAnsi="HelveticaNeueLT Pro 45 Lt" w:cs="Tahoma"/>
                <w:caps/>
                <w:lang w:val="en-US" w:eastAsia="en-US"/>
              </w:rPr>
            </w:pPr>
            <w:r>
              <w:rPr>
                <w:rFonts w:ascii="HelveticaNeueLT Pro 45 Lt" w:hAnsi="HelveticaNeueLT Pro 45 Lt" w:cs="Tahoma"/>
                <w:lang w:val="en-US" w:eastAsia="en-US"/>
              </w:rPr>
              <w:t>April 2021</w:t>
            </w: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92C7952" w14:textId="77777777" w:rsidR="000F3593" w:rsidRDefault="000F3593">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HelveticaNeueLT Pro 45 Lt" w:hAnsi="HelveticaNeueLT Pro 45 Lt" w:cs="Tahoma"/>
                <w:caps/>
                <w:lang w:val="en-US" w:eastAsia="en-US"/>
              </w:rPr>
            </w:pPr>
            <w:r>
              <w:rPr>
                <w:rFonts w:ascii="HelveticaNeueLT Pro 45 Lt" w:hAnsi="HelveticaNeueLT Pro 45 Lt" w:cs="Tahoma"/>
                <w:lang w:val="en-US" w:eastAsia="en-US"/>
              </w:rPr>
              <w:t>Tara Ostendorf</w:t>
            </w: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2A37151C" w14:textId="77777777" w:rsidR="000F3593" w:rsidRDefault="000F3593">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HelveticaNeueLT Pro 45 Lt" w:hAnsi="HelveticaNeueLT Pro 45 Lt" w:cs="Tahoma"/>
                <w:caps/>
                <w:lang w:val="en-US" w:eastAsia="en-US"/>
              </w:rPr>
            </w:pPr>
            <w:r>
              <w:rPr>
                <w:rFonts w:ascii="HelveticaNeueLT Pro 45 Lt" w:hAnsi="HelveticaNeueLT Pro 45 Lt" w:cs="Tahoma"/>
                <w:lang w:val="en-US" w:eastAsia="en-US"/>
              </w:rPr>
              <w:t>Original Document</w:t>
            </w:r>
          </w:p>
        </w:tc>
      </w:tr>
      <w:tr w:rsidR="000F3593" w14:paraId="7C564277" w14:textId="77777777" w:rsidTr="000F3593">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6E774F6C" w14:textId="77777777" w:rsidR="000F3593" w:rsidRDefault="000F3593">
            <w:pPr>
              <w:pStyle w:val="BodyText"/>
              <w:spacing w:after="0"/>
              <w:jc w:val="center"/>
              <w:rPr>
                <w:rFonts w:ascii="HelveticaNeueLT Pro 45 Lt" w:hAnsi="HelveticaNeueLT Pro 45 Lt" w:cs="Tahoma"/>
                <w:caps/>
                <w:lang w:val="en-US" w:eastAsia="en-US"/>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722EC536" w14:textId="77777777" w:rsidR="000F3593" w:rsidRDefault="000F3593">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HelveticaNeueLT Pro 45 Lt" w:hAnsi="HelveticaNeueLT Pro 45 Lt" w:cs="Tahoma"/>
                <w:caps/>
                <w:lang w:val="en-US" w:eastAsia="en-US"/>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0750A6E0" w14:textId="77777777" w:rsidR="000F3593" w:rsidRDefault="000F3593">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HelveticaNeueLT Pro 45 Lt" w:hAnsi="HelveticaNeueLT Pro 45 Lt" w:cs="Tahoma"/>
                <w:caps/>
                <w:lang w:val="en-US" w:eastAsia="en-US"/>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3C1E9566" w14:textId="77777777" w:rsidR="000F3593" w:rsidRDefault="000F3593">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HelveticaNeueLT Pro 45 Lt" w:hAnsi="HelveticaNeueLT Pro 45 Lt" w:cs="Tahoma"/>
                <w:caps/>
                <w:lang w:val="en-US" w:eastAsia="en-US"/>
              </w:rPr>
            </w:pPr>
          </w:p>
        </w:tc>
      </w:tr>
      <w:tr w:rsidR="000F3593" w14:paraId="417054FD"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1440DC53" w14:textId="77777777" w:rsidR="000F3593" w:rsidRDefault="000F3593">
            <w:pPr>
              <w:pStyle w:val="BodyText"/>
              <w:spacing w:after="0"/>
              <w:jc w:val="center"/>
              <w:rPr>
                <w:rFonts w:ascii="HelveticaNeueLT Pro 45 Lt" w:hAnsi="HelveticaNeueLT Pro 45 Lt" w:cs="Tahoma"/>
                <w:caps/>
                <w:lang w:val="en-US" w:eastAsia="en-US"/>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175110D4" w14:textId="77777777" w:rsidR="000F3593" w:rsidRDefault="000F3593">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HelveticaNeueLT Pro 45 Lt" w:hAnsi="HelveticaNeueLT Pro 45 Lt" w:cs="Tahoma"/>
                <w:caps/>
                <w:lang w:val="en-US" w:eastAsia="en-US"/>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1BFF6318" w14:textId="77777777" w:rsidR="000F3593" w:rsidRDefault="000F3593">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HelveticaNeueLT Pro 45 Lt" w:hAnsi="HelveticaNeueLT Pro 45 Lt" w:cs="Tahoma"/>
                <w:caps/>
                <w:lang w:val="en-US" w:eastAsia="en-US"/>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2F894D89" w14:textId="77777777" w:rsidR="000F3593" w:rsidRDefault="000F3593">
            <w:pPr>
              <w:pStyle w:val="BodyText"/>
              <w:spacing w:after="0"/>
              <w:jc w:val="both"/>
              <w:cnfStyle w:val="000000100000" w:firstRow="0" w:lastRow="0" w:firstColumn="0" w:lastColumn="0" w:oddVBand="0" w:evenVBand="0" w:oddHBand="1" w:evenHBand="0" w:firstRowFirstColumn="0" w:firstRowLastColumn="0" w:lastRowFirstColumn="0" w:lastRowLastColumn="0"/>
              <w:rPr>
                <w:rFonts w:ascii="HelveticaNeueLT Pro 45 Lt" w:hAnsi="HelveticaNeueLT Pro 45 Lt" w:cs="Tahoma"/>
                <w:caps/>
                <w:lang w:val="en-US" w:eastAsia="en-US"/>
              </w:rPr>
            </w:pPr>
          </w:p>
        </w:tc>
      </w:tr>
      <w:tr w:rsidR="000F3593" w14:paraId="70FCE485" w14:textId="77777777" w:rsidTr="000F3593">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0D794E0C" w14:textId="77777777" w:rsidR="000F3593" w:rsidRDefault="000F3593">
            <w:pPr>
              <w:pStyle w:val="BodyText"/>
              <w:spacing w:after="0"/>
              <w:jc w:val="center"/>
              <w:rPr>
                <w:rFonts w:ascii="HelveticaNeueLT Pro 45 Lt" w:hAnsi="HelveticaNeueLT Pro 45 Lt" w:cs="Tahoma"/>
                <w:caps/>
                <w:lang w:val="en-US" w:eastAsia="en-US"/>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01B3D790" w14:textId="77777777" w:rsidR="000F3593" w:rsidRDefault="000F3593">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HelveticaNeueLT Pro 45 Lt" w:hAnsi="HelveticaNeueLT Pro 45 Lt" w:cs="Tahoma"/>
                <w:caps/>
                <w:lang w:val="en-US" w:eastAsia="en-US"/>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6B616170" w14:textId="77777777" w:rsidR="000F3593" w:rsidRDefault="000F3593">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HelveticaNeueLT Pro 45 Lt" w:hAnsi="HelveticaNeueLT Pro 45 Lt" w:cs="Tahoma"/>
                <w:caps/>
                <w:lang w:val="en-US" w:eastAsia="en-US"/>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11E3F363" w14:textId="77777777" w:rsidR="000F3593" w:rsidRDefault="000F3593">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HelveticaNeueLT Pro 45 Lt" w:hAnsi="HelveticaNeueLT Pro 45 Lt" w:cs="Tahoma"/>
                <w:caps/>
                <w:lang w:val="en-US" w:eastAsia="en-US"/>
              </w:rPr>
            </w:pPr>
          </w:p>
        </w:tc>
      </w:tr>
      <w:tr w:rsidR="000F3593" w14:paraId="4FF094F3" w14:textId="77777777" w:rsidTr="000F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30D7AE11" w14:textId="77777777" w:rsidR="000F3593" w:rsidRDefault="000F3593">
            <w:pPr>
              <w:pStyle w:val="BodyText"/>
              <w:spacing w:after="0"/>
              <w:jc w:val="center"/>
              <w:rPr>
                <w:rFonts w:ascii="HelveticaNeueLT Pro 45 Lt" w:hAnsi="HelveticaNeueLT Pro 45 Lt" w:cs="Tahoma"/>
                <w:caps/>
                <w:lang w:val="en-US" w:eastAsia="en-US"/>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D3D7D71" w14:textId="77777777" w:rsidR="000F3593" w:rsidRDefault="000F3593">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HelveticaNeueLT Pro 45 Lt" w:hAnsi="HelveticaNeueLT Pro 45 Lt" w:cs="Tahoma"/>
                <w:caps/>
                <w:lang w:val="en-US" w:eastAsia="en-US"/>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1B024BE4" w14:textId="77777777" w:rsidR="000F3593" w:rsidRDefault="000F3593">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HelveticaNeueLT Pro 45 Lt" w:hAnsi="HelveticaNeueLT Pro 45 Lt" w:cs="Tahoma"/>
                <w:caps/>
                <w:lang w:val="en-US" w:eastAsia="en-US"/>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42263CA0" w14:textId="77777777" w:rsidR="000F3593" w:rsidRDefault="000F3593">
            <w:pPr>
              <w:pStyle w:val="BodyText"/>
              <w:spacing w:after="0"/>
              <w:jc w:val="both"/>
              <w:cnfStyle w:val="000000100000" w:firstRow="0" w:lastRow="0" w:firstColumn="0" w:lastColumn="0" w:oddVBand="0" w:evenVBand="0" w:oddHBand="1" w:evenHBand="0" w:firstRowFirstColumn="0" w:firstRowLastColumn="0" w:lastRowFirstColumn="0" w:lastRowLastColumn="0"/>
              <w:rPr>
                <w:rFonts w:ascii="HelveticaNeueLT Pro 45 Lt" w:hAnsi="HelveticaNeueLT Pro 45 Lt" w:cs="Tahoma"/>
                <w:caps/>
                <w:lang w:val="en-US" w:eastAsia="en-US"/>
              </w:rPr>
            </w:pPr>
          </w:p>
        </w:tc>
      </w:tr>
    </w:tbl>
    <w:p w14:paraId="7B68BE76" w14:textId="77777777" w:rsidR="008013D7" w:rsidRPr="00F8638C" w:rsidRDefault="008013D7" w:rsidP="008013D7">
      <w:pPr>
        <w:spacing w:before="120" w:after="120" w:line="240" w:lineRule="auto"/>
        <w:contextualSpacing/>
      </w:pPr>
    </w:p>
    <w:sectPr w:rsidR="008013D7" w:rsidRPr="00F8638C" w:rsidSect="000F3593">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AB0A6" w14:textId="77777777" w:rsidR="005B5C72" w:rsidRDefault="005B5C72" w:rsidP="00FA19FF">
      <w:pPr>
        <w:spacing w:after="0" w:line="240" w:lineRule="auto"/>
      </w:pPr>
      <w:r>
        <w:separator/>
      </w:r>
    </w:p>
  </w:endnote>
  <w:endnote w:type="continuationSeparator" w:id="0">
    <w:p w14:paraId="0506E934" w14:textId="77777777" w:rsidR="005B5C72" w:rsidRDefault="005B5C72" w:rsidP="00FA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45 Lt">
    <w:altName w:val="Corbel"/>
    <w:panose1 w:val="00000000000000000000"/>
    <w:charset w:val="00"/>
    <w:family w:val="swiss"/>
    <w:notTrueType/>
    <w:pitch w:val="variable"/>
    <w:sig w:usb0="00000001" w:usb1="5000204A" w:usb2="00000000" w:usb3="00000000" w:csb0="0000009B"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575613"/>
      <w:docPartObj>
        <w:docPartGallery w:val="Page Numbers (Bottom of Page)"/>
        <w:docPartUnique/>
      </w:docPartObj>
    </w:sdtPr>
    <w:sdtEndPr>
      <w:rPr>
        <w:color w:val="7F7F7F" w:themeColor="background1" w:themeShade="7F"/>
        <w:spacing w:val="60"/>
      </w:rPr>
    </w:sdtEndPr>
    <w:sdtContent>
      <w:p w14:paraId="1D09BF26" w14:textId="5501B138" w:rsidR="000F3593" w:rsidRDefault="000F35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6388">
          <w:rPr>
            <w:noProof/>
          </w:rPr>
          <w:t>6</w:t>
        </w:r>
        <w:r>
          <w:rPr>
            <w:noProof/>
          </w:rPr>
          <w:fldChar w:fldCharType="end"/>
        </w:r>
        <w:r>
          <w:t xml:space="preserve"> | </w:t>
        </w:r>
        <w:r>
          <w:rPr>
            <w:color w:val="7F7F7F" w:themeColor="background1" w:themeShade="7F"/>
            <w:spacing w:val="60"/>
          </w:rPr>
          <w:t>Page</w:t>
        </w:r>
      </w:p>
    </w:sdtContent>
  </w:sdt>
  <w:p w14:paraId="19F6D2D9" w14:textId="77777777" w:rsidR="000F3593" w:rsidRDefault="000F3593" w:rsidP="000F3593">
    <w:pPr>
      <w:pStyle w:val="Footer"/>
      <w:rPr>
        <w:sz w:val="20"/>
      </w:rPr>
    </w:pPr>
    <w:r>
      <w:rPr>
        <w:sz w:val="20"/>
      </w:rPr>
      <w:t xml:space="preserve">Municipal Separate Storm Sewer System (MS4) </w:t>
    </w:r>
    <w:r>
      <w:rPr>
        <w:sz w:val="20"/>
      </w:rPr>
      <w:tab/>
    </w:r>
  </w:p>
  <w:p w14:paraId="2D039198" w14:textId="77777777" w:rsidR="000F3593" w:rsidRDefault="000F3593" w:rsidP="000F3593">
    <w:pPr>
      <w:pStyle w:val="Footer"/>
      <w:rPr>
        <w:sz w:val="20"/>
      </w:rPr>
    </w:pPr>
    <w:r>
      <w:rPr>
        <w:sz w:val="20"/>
      </w:rPr>
      <w:t>Stormwater Pollution Prevention Plan (SWPPP) – MCM 2</w:t>
    </w:r>
  </w:p>
  <w:p w14:paraId="7CF547FC" w14:textId="77777777" w:rsidR="000F3593" w:rsidRDefault="000F3593" w:rsidP="000F3593">
    <w:pPr>
      <w:pStyle w:val="Footer"/>
      <w:rPr>
        <w:sz w:val="20"/>
      </w:rPr>
    </w:pPr>
    <w:r>
      <w:rPr>
        <w:sz w:val="20"/>
      </w:rPr>
      <w:t>MPCA General Permit No. MNR040000</w:t>
    </w:r>
  </w:p>
  <w:p w14:paraId="68D79198" w14:textId="77777777" w:rsidR="000F3593" w:rsidRDefault="000F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5D3FB" w14:textId="77777777" w:rsidR="005B5C72" w:rsidRDefault="005B5C72" w:rsidP="00FA19FF">
      <w:pPr>
        <w:spacing w:after="0" w:line="240" w:lineRule="auto"/>
      </w:pPr>
      <w:r>
        <w:separator/>
      </w:r>
    </w:p>
  </w:footnote>
  <w:footnote w:type="continuationSeparator" w:id="0">
    <w:p w14:paraId="2FCEFD26" w14:textId="77777777" w:rsidR="005B5C72" w:rsidRDefault="005B5C72" w:rsidP="00FA19FF">
      <w:pPr>
        <w:spacing w:after="0" w:line="240" w:lineRule="auto"/>
      </w:pPr>
      <w:r>
        <w:continuationSeparator/>
      </w:r>
    </w:p>
  </w:footnote>
  <w:footnote w:id="1">
    <w:p w14:paraId="746AA770" w14:textId="77777777" w:rsidR="00845C46" w:rsidRDefault="00845C46">
      <w:pPr>
        <w:pStyle w:val="FootnoteText"/>
      </w:pPr>
      <w:r>
        <w:rPr>
          <w:rStyle w:val="FootnoteReference"/>
        </w:rPr>
        <w:footnoteRef/>
      </w:r>
      <w:r>
        <w:t xml:space="preserve"> Permit Requirement 17.3</w:t>
      </w:r>
    </w:p>
  </w:footnote>
  <w:footnote w:id="2">
    <w:p w14:paraId="3AA656F8" w14:textId="77777777" w:rsidR="00845C46" w:rsidRDefault="00845C46">
      <w:pPr>
        <w:pStyle w:val="FootnoteText"/>
      </w:pPr>
      <w:r>
        <w:rPr>
          <w:rStyle w:val="FootnoteReference"/>
        </w:rPr>
        <w:footnoteRef/>
      </w:r>
      <w:r>
        <w:t xml:space="preserve"> Permit Requirement 17.6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0681" w14:textId="30FAA67D" w:rsidR="00FD534E" w:rsidRDefault="00FD534E" w:rsidP="007A785D">
    <w:pPr>
      <w:pStyle w:val="Header"/>
      <w:jc w:val="left"/>
    </w:pPr>
  </w:p>
  <w:p w14:paraId="5E397B46" w14:textId="58986B5B" w:rsidR="00403D92" w:rsidRDefault="00BB1528" w:rsidP="00BB1528">
    <w:pPr>
      <w:pStyle w:val="Header"/>
      <w:jc w:val="center"/>
    </w:pPr>
    <w:r>
      <w:rPr>
        <w:noProof/>
      </w:rPr>
      <w:drawing>
        <wp:inline distT="0" distB="0" distL="0" distR="0" wp14:anchorId="6A5B5EF5" wp14:editId="4E56D6E9">
          <wp:extent cx="1524000" cy="79565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4000" cy="795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243"/>
    <w:multiLevelType w:val="multilevel"/>
    <w:tmpl w:val="BB2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A47FD"/>
    <w:multiLevelType w:val="hybridMultilevel"/>
    <w:tmpl w:val="564E87C8"/>
    <w:lvl w:ilvl="0" w:tplc="A538F03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63094"/>
    <w:multiLevelType w:val="multilevel"/>
    <w:tmpl w:val="BA7A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53782"/>
    <w:multiLevelType w:val="multilevel"/>
    <w:tmpl w:val="57B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E16"/>
    <w:multiLevelType w:val="hybridMultilevel"/>
    <w:tmpl w:val="64B04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A148E"/>
    <w:multiLevelType w:val="hybridMultilevel"/>
    <w:tmpl w:val="779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22084"/>
    <w:multiLevelType w:val="hybridMultilevel"/>
    <w:tmpl w:val="43209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C5B34"/>
    <w:multiLevelType w:val="hybridMultilevel"/>
    <w:tmpl w:val="A5CAB780"/>
    <w:lvl w:ilvl="0" w:tplc="515EE3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0384C"/>
    <w:multiLevelType w:val="hybridMultilevel"/>
    <w:tmpl w:val="F78685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C39D1"/>
    <w:multiLevelType w:val="hybridMultilevel"/>
    <w:tmpl w:val="9186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8337F"/>
    <w:multiLevelType w:val="hybridMultilevel"/>
    <w:tmpl w:val="7AF2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D261A"/>
    <w:multiLevelType w:val="hybridMultilevel"/>
    <w:tmpl w:val="D8E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D056C"/>
    <w:multiLevelType w:val="hybridMultilevel"/>
    <w:tmpl w:val="3E28FA8C"/>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D5173"/>
    <w:multiLevelType w:val="hybridMultilevel"/>
    <w:tmpl w:val="CBA0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85A46"/>
    <w:multiLevelType w:val="hybridMultilevel"/>
    <w:tmpl w:val="0E1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14"/>
  </w:num>
  <w:num w:numId="5">
    <w:abstractNumId w:val="5"/>
  </w:num>
  <w:num w:numId="6">
    <w:abstractNumId w:val="6"/>
  </w:num>
  <w:num w:numId="7">
    <w:abstractNumId w:val="7"/>
  </w:num>
  <w:num w:numId="8">
    <w:abstractNumId w:val="8"/>
  </w:num>
  <w:num w:numId="9">
    <w:abstractNumId w:val="12"/>
  </w:num>
  <w:num w:numId="10">
    <w:abstractNumId w:val="0"/>
  </w:num>
  <w:num w:numId="11">
    <w:abstractNumId w:val="2"/>
  </w:num>
  <w:num w:numId="12">
    <w:abstractNumId w:val="3"/>
  </w:num>
  <w:num w:numId="13">
    <w:abstractNumId w:val="1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4F"/>
    <w:rsid w:val="000066D4"/>
    <w:rsid w:val="00026751"/>
    <w:rsid w:val="000423F2"/>
    <w:rsid w:val="000476BC"/>
    <w:rsid w:val="00066464"/>
    <w:rsid w:val="000B0A1B"/>
    <w:rsid w:val="000E507D"/>
    <w:rsid w:val="000F3593"/>
    <w:rsid w:val="00123589"/>
    <w:rsid w:val="00136C44"/>
    <w:rsid w:val="00140B46"/>
    <w:rsid w:val="00152065"/>
    <w:rsid w:val="00165009"/>
    <w:rsid w:val="00174BF6"/>
    <w:rsid w:val="00183212"/>
    <w:rsid w:val="00196E5D"/>
    <w:rsid w:val="001B1F06"/>
    <w:rsid w:val="001B30B1"/>
    <w:rsid w:val="001C598F"/>
    <w:rsid w:val="001C6C4D"/>
    <w:rsid w:val="001F45B0"/>
    <w:rsid w:val="00205E3E"/>
    <w:rsid w:val="002415E2"/>
    <w:rsid w:val="002474E2"/>
    <w:rsid w:val="00251900"/>
    <w:rsid w:val="00283E86"/>
    <w:rsid w:val="002973D1"/>
    <w:rsid w:val="002C1777"/>
    <w:rsid w:val="002D0A1B"/>
    <w:rsid w:val="00311142"/>
    <w:rsid w:val="00331B09"/>
    <w:rsid w:val="00346567"/>
    <w:rsid w:val="00354095"/>
    <w:rsid w:val="00354B36"/>
    <w:rsid w:val="00355794"/>
    <w:rsid w:val="00371920"/>
    <w:rsid w:val="003728AE"/>
    <w:rsid w:val="003D3177"/>
    <w:rsid w:val="003E20B7"/>
    <w:rsid w:val="003F3D21"/>
    <w:rsid w:val="004014B7"/>
    <w:rsid w:val="00403D92"/>
    <w:rsid w:val="00403DE2"/>
    <w:rsid w:val="00413E8E"/>
    <w:rsid w:val="00435152"/>
    <w:rsid w:val="00443A0C"/>
    <w:rsid w:val="00464E0B"/>
    <w:rsid w:val="00473D7B"/>
    <w:rsid w:val="00497480"/>
    <w:rsid w:val="004A4A3B"/>
    <w:rsid w:val="004A7350"/>
    <w:rsid w:val="004C555D"/>
    <w:rsid w:val="004D1B55"/>
    <w:rsid w:val="004E687D"/>
    <w:rsid w:val="004F20E4"/>
    <w:rsid w:val="00512FCB"/>
    <w:rsid w:val="0054093D"/>
    <w:rsid w:val="0054405D"/>
    <w:rsid w:val="00586E55"/>
    <w:rsid w:val="005A02D0"/>
    <w:rsid w:val="005B52D5"/>
    <w:rsid w:val="005B5C72"/>
    <w:rsid w:val="005E330B"/>
    <w:rsid w:val="00601844"/>
    <w:rsid w:val="006240EB"/>
    <w:rsid w:val="00630046"/>
    <w:rsid w:val="00652A4A"/>
    <w:rsid w:val="00664867"/>
    <w:rsid w:val="0069741A"/>
    <w:rsid w:val="006A6372"/>
    <w:rsid w:val="006A791C"/>
    <w:rsid w:val="006B6600"/>
    <w:rsid w:val="006C32EF"/>
    <w:rsid w:val="006D0D2A"/>
    <w:rsid w:val="006D2B3F"/>
    <w:rsid w:val="006D410F"/>
    <w:rsid w:val="006E713E"/>
    <w:rsid w:val="007102A2"/>
    <w:rsid w:val="00722A32"/>
    <w:rsid w:val="0076141F"/>
    <w:rsid w:val="007774D2"/>
    <w:rsid w:val="007A785D"/>
    <w:rsid w:val="007B2C4B"/>
    <w:rsid w:val="007B5273"/>
    <w:rsid w:val="007B68A6"/>
    <w:rsid w:val="007E6AA3"/>
    <w:rsid w:val="007E7F19"/>
    <w:rsid w:val="008013D7"/>
    <w:rsid w:val="008053C2"/>
    <w:rsid w:val="00831C9A"/>
    <w:rsid w:val="00845C46"/>
    <w:rsid w:val="00850658"/>
    <w:rsid w:val="008538FD"/>
    <w:rsid w:val="008A4101"/>
    <w:rsid w:val="008B3407"/>
    <w:rsid w:val="008B6CFF"/>
    <w:rsid w:val="008E114B"/>
    <w:rsid w:val="008E154F"/>
    <w:rsid w:val="008E52E3"/>
    <w:rsid w:val="008F5EA4"/>
    <w:rsid w:val="00902C2D"/>
    <w:rsid w:val="00935304"/>
    <w:rsid w:val="00935D17"/>
    <w:rsid w:val="009366AD"/>
    <w:rsid w:val="009526E6"/>
    <w:rsid w:val="009565CC"/>
    <w:rsid w:val="00960095"/>
    <w:rsid w:val="0097238C"/>
    <w:rsid w:val="00974E9E"/>
    <w:rsid w:val="009C3155"/>
    <w:rsid w:val="009C7E6B"/>
    <w:rsid w:val="009E4421"/>
    <w:rsid w:val="009F087D"/>
    <w:rsid w:val="00A159E5"/>
    <w:rsid w:val="00A5528D"/>
    <w:rsid w:val="00A82607"/>
    <w:rsid w:val="00AA3BB0"/>
    <w:rsid w:val="00AB2235"/>
    <w:rsid w:val="00AB5ACC"/>
    <w:rsid w:val="00AE06D3"/>
    <w:rsid w:val="00B16388"/>
    <w:rsid w:val="00B22892"/>
    <w:rsid w:val="00B32500"/>
    <w:rsid w:val="00B475DD"/>
    <w:rsid w:val="00B61AFC"/>
    <w:rsid w:val="00B73A5F"/>
    <w:rsid w:val="00B76100"/>
    <w:rsid w:val="00BB1528"/>
    <w:rsid w:val="00BC31CB"/>
    <w:rsid w:val="00BC39A8"/>
    <w:rsid w:val="00BE6917"/>
    <w:rsid w:val="00C169C3"/>
    <w:rsid w:val="00C435AA"/>
    <w:rsid w:val="00CA50B1"/>
    <w:rsid w:val="00CC3DA8"/>
    <w:rsid w:val="00CD006E"/>
    <w:rsid w:val="00CD6DD5"/>
    <w:rsid w:val="00CE31FF"/>
    <w:rsid w:val="00D11412"/>
    <w:rsid w:val="00D2720F"/>
    <w:rsid w:val="00D55379"/>
    <w:rsid w:val="00D81D01"/>
    <w:rsid w:val="00D8670A"/>
    <w:rsid w:val="00DC01F9"/>
    <w:rsid w:val="00DF2456"/>
    <w:rsid w:val="00DF434D"/>
    <w:rsid w:val="00E1001C"/>
    <w:rsid w:val="00E1018F"/>
    <w:rsid w:val="00E55E1D"/>
    <w:rsid w:val="00E606E1"/>
    <w:rsid w:val="00E702B2"/>
    <w:rsid w:val="00E916B3"/>
    <w:rsid w:val="00E923B8"/>
    <w:rsid w:val="00E94327"/>
    <w:rsid w:val="00E96C5A"/>
    <w:rsid w:val="00EA7C16"/>
    <w:rsid w:val="00ED4B6C"/>
    <w:rsid w:val="00ED622F"/>
    <w:rsid w:val="00F00F92"/>
    <w:rsid w:val="00F318EA"/>
    <w:rsid w:val="00F50636"/>
    <w:rsid w:val="00F54ADA"/>
    <w:rsid w:val="00F61425"/>
    <w:rsid w:val="00F76368"/>
    <w:rsid w:val="00F8638C"/>
    <w:rsid w:val="00FA07E9"/>
    <w:rsid w:val="00FA19FF"/>
    <w:rsid w:val="00FA2690"/>
    <w:rsid w:val="00FB7C86"/>
    <w:rsid w:val="00FD534E"/>
    <w:rsid w:val="00FD5F4A"/>
    <w:rsid w:val="00FE26F0"/>
    <w:rsid w:val="00FE38E5"/>
    <w:rsid w:val="00FE6942"/>
    <w:rsid w:val="00FF6539"/>
    <w:rsid w:val="00FF6A04"/>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191AAD"/>
  <w15:docId w15:val="{678BED69-E946-4AB4-B776-FBA5B14A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85D"/>
    <w:rPr>
      <w:rFonts w:ascii="HelveticaNeueLT Pro 45 Lt" w:hAnsi="HelveticaNeueLT Pro 45 Lt"/>
      <w:sz w:val="24"/>
    </w:rPr>
  </w:style>
  <w:style w:type="paragraph" w:styleId="Heading1">
    <w:name w:val="heading 1"/>
    <w:basedOn w:val="Normal"/>
    <w:next w:val="Normal"/>
    <w:link w:val="Heading1Char"/>
    <w:uiPriority w:val="9"/>
    <w:qFormat/>
    <w:rsid w:val="007A785D"/>
    <w:pPr>
      <w:spacing w:before="300" w:after="40"/>
      <w:jc w:val="left"/>
      <w:outlineLvl w:val="0"/>
    </w:pPr>
    <w:rPr>
      <w:rFonts w:ascii="HelveticaNeueLT Pro 55 Roman" w:hAnsi="HelveticaNeueLT Pro 55 Roman"/>
      <w:smallCaps/>
      <w:spacing w:val="5"/>
      <w:sz w:val="32"/>
      <w:szCs w:val="32"/>
    </w:rPr>
  </w:style>
  <w:style w:type="paragraph" w:styleId="Heading2">
    <w:name w:val="heading 2"/>
    <w:basedOn w:val="Normal"/>
    <w:next w:val="Normal"/>
    <w:link w:val="Heading2Char"/>
    <w:uiPriority w:val="9"/>
    <w:semiHidden/>
    <w:unhideWhenUsed/>
    <w:qFormat/>
    <w:rsid w:val="007A785D"/>
    <w:pPr>
      <w:spacing w:after="0"/>
      <w:jc w:val="left"/>
      <w:outlineLvl w:val="1"/>
    </w:pPr>
    <w:rPr>
      <w:rFonts w:asciiTheme="minorHAnsi" w:hAnsiTheme="minorHAnsi"/>
      <w:smallCaps/>
      <w:spacing w:val="5"/>
      <w:sz w:val="28"/>
      <w:szCs w:val="28"/>
    </w:rPr>
  </w:style>
  <w:style w:type="paragraph" w:styleId="Heading3">
    <w:name w:val="heading 3"/>
    <w:basedOn w:val="Normal"/>
    <w:next w:val="Normal"/>
    <w:link w:val="Heading3Char"/>
    <w:uiPriority w:val="9"/>
    <w:semiHidden/>
    <w:unhideWhenUsed/>
    <w:qFormat/>
    <w:rsid w:val="007A785D"/>
    <w:pPr>
      <w:spacing w:after="0"/>
      <w:jc w:val="left"/>
      <w:outlineLvl w:val="2"/>
    </w:pPr>
    <w:rPr>
      <w:rFonts w:asciiTheme="minorHAnsi" w:hAnsiTheme="minorHAnsi"/>
      <w:smallCaps/>
      <w:spacing w:val="5"/>
      <w:szCs w:val="24"/>
    </w:rPr>
  </w:style>
  <w:style w:type="paragraph" w:styleId="Heading4">
    <w:name w:val="heading 4"/>
    <w:basedOn w:val="Normal"/>
    <w:next w:val="Normal"/>
    <w:link w:val="Heading4Char"/>
    <w:uiPriority w:val="9"/>
    <w:semiHidden/>
    <w:unhideWhenUsed/>
    <w:qFormat/>
    <w:rsid w:val="007A785D"/>
    <w:pPr>
      <w:spacing w:after="0"/>
      <w:jc w:val="left"/>
      <w:outlineLvl w:val="3"/>
    </w:pPr>
    <w:rPr>
      <w:rFonts w:asciiTheme="minorHAnsi" w:hAnsiTheme="minorHAnsi"/>
      <w:i/>
      <w:iCs/>
      <w:smallCaps/>
      <w:spacing w:val="10"/>
      <w:sz w:val="22"/>
      <w:szCs w:val="22"/>
    </w:rPr>
  </w:style>
  <w:style w:type="paragraph" w:styleId="Heading5">
    <w:name w:val="heading 5"/>
    <w:basedOn w:val="Normal"/>
    <w:next w:val="Normal"/>
    <w:link w:val="Heading5Char"/>
    <w:uiPriority w:val="9"/>
    <w:semiHidden/>
    <w:unhideWhenUsed/>
    <w:qFormat/>
    <w:rsid w:val="007A785D"/>
    <w:pPr>
      <w:spacing w:after="0"/>
      <w:jc w:val="left"/>
      <w:outlineLvl w:val="4"/>
    </w:pPr>
    <w:rPr>
      <w:rFonts w:asciiTheme="minorHAnsi" w:hAnsiTheme="minorHAnsi"/>
      <w:smallCaps/>
      <w:color w:val="538135"/>
      <w:spacing w:val="10"/>
      <w:sz w:val="22"/>
      <w:szCs w:val="22"/>
    </w:rPr>
  </w:style>
  <w:style w:type="paragraph" w:styleId="Heading6">
    <w:name w:val="heading 6"/>
    <w:basedOn w:val="Normal"/>
    <w:next w:val="Normal"/>
    <w:link w:val="Heading6Char"/>
    <w:uiPriority w:val="9"/>
    <w:semiHidden/>
    <w:unhideWhenUsed/>
    <w:qFormat/>
    <w:rsid w:val="007A785D"/>
    <w:pPr>
      <w:spacing w:after="0"/>
      <w:jc w:val="left"/>
      <w:outlineLvl w:val="5"/>
    </w:pPr>
    <w:rPr>
      <w:rFonts w:asciiTheme="minorHAnsi" w:hAnsiTheme="minorHAnsi"/>
      <w:smallCaps/>
      <w:color w:val="70AD47"/>
      <w:spacing w:val="5"/>
      <w:sz w:val="22"/>
      <w:szCs w:val="22"/>
    </w:rPr>
  </w:style>
  <w:style w:type="paragraph" w:styleId="Heading7">
    <w:name w:val="heading 7"/>
    <w:basedOn w:val="Normal"/>
    <w:next w:val="Normal"/>
    <w:link w:val="Heading7Char"/>
    <w:uiPriority w:val="9"/>
    <w:semiHidden/>
    <w:unhideWhenUsed/>
    <w:qFormat/>
    <w:rsid w:val="007A785D"/>
    <w:pPr>
      <w:spacing w:after="0"/>
      <w:jc w:val="left"/>
      <w:outlineLvl w:val="6"/>
    </w:pPr>
    <w:rPr>
      <w:rFonts w:asciiTheme="minorHAnsi" w:hAnsiTheme="minorHAnsi"/>
      <w:b/>
      <w:bCs/>
      <w:smallCaps/>
      <w:color w:val="70AD47"/>
      <w:spacing w:val="10"/>
      <w:sz w:val="20"/>
    </w:rPr>
  </w:style>
  <w:style w:type="paragraph" w:styleId="Heading8">
    <w:name w:val="heading 8"/>
    <w:basedOn w:val="Normal"/>
    <w:next w:val="Normal"/>
    <w:link w:val="Heading8Char"/>
    <w:uiPriority w:val="9"/>
    <w:semiHidden/>
    <w:unhideWhenUsed/>
    <w:qFormat/>
    <w:rsid w:val="007A785D"/>
    <w:pPr>
      <w:spacing w:after="0"/>
      <w:jc w:val="left"/>
      <w:outlineLvl w:val="7"/>
    </w:pPr>
    <w:rPr>
      <w:rFonts w:asciiTheme="minorHAnsi" w:hAnsiTheme="minorHAnsi"/>
      <w:b/>
      <w:bCs/>
      <w:i/>
      <w:iCs/>
      <w:smallCaps/>
      <w:color w:val="538135"/>
      <w:sz w:val="20"/>
    </w:rPr>
  </w:style>
  <w:style w:type="paragraph" w:styleId="Heading9">
    <w:name w:val="heading 9"/>
    <w:basedOn w:val="Normal"/>
    <w:next w:val="Normal"/>
    <w:link w:val="Heading9Char"/>
    <w:uiPriority w:val="9"/>
    <w:semiHidden/>
    <w:unhideWhenUsed/>
    <w:qFormat/>
    <w:rsid w:val="007A785D"/>
    <w:pPr>
      <w:spacing w:after="0"/>
      <w:jc w:val="left"/>
      <w:outlineLvl w:val="8"/>
    </w:pPr>
    <w:rPr>
      <w:rFonts w:asciiTheme="minorHAnsi" w:hAnsiTheme="minorHAnsi"/>
      <w:b/>
      <w:bCs/>
      <w:i/>
      <w:iCs/>
      <w:smallCaps/>
      <w:color w:val="3856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0EB"/>
    <w:pPr>
      <w:ind w:left="720"/>
    </w:pPr>
  </w:style>
  <w:style w:type="paragraph" w:styleId="Header">
    <w:name w:val="header"/>
    <w:basedOn w:val="Normal"/>
    <w:link w:val="HeaderChar"/>
    <w:uiPriority w:val="99"/>
    <w:unhideWhenUsed/>
    <w:rsid w:val="00FA1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9FF"/>
  </w:style>
  <w:style w:type="paragraph" w:styleId="Footer">
    <w:name w:val="footer"/>
    <w:basedOn w:val="Normal"/>
    <w:link w:val="FooterChar"/>
    <w:uiPriority w:val="99"/>
    <w:unhideWhenUsed/>
    <w:rsid w:val="00FA1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9FF"/>
  </w:style>
  <w:style w:type="paragraph" w:styleId="BalloonText">
    <w:name w:val="Balloon Text"/>
    <w:basedOn w:val="Normal"/>
    <w:link w:val="BalloonTextChar"/>
    <w:uiPriority w:val="99"/>
    <w:semiHidden/>
    <w:unhideWhenUsed/>
    <w:rsid w:val="006A6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72"/>
    <w:rPr>
      <w:rFonts w:ascii="Segoe UI" w:hAnsi="Segoe UI" w:cs="Segoe UI"/>
      <w:sz w:val="18"/>
      <w:szCs w:val="18"/>
    </w:rPr>
  </w:style>
  <w:style w:type="character" w:styleId="Hyperlink">
    <w:name w:val="Hyperlink"/>
    <w:basedOn w:val="DefaultParagraphFont"/>
    <w:uiPriority w:val="99"/>
    <w:unhideWhenUsed/>
    <w:rsid w:val="00C435AA"/>
    <w:rPr>
      <w:color w:val="0000FF" w:themeColor="hyperlink"/>
      <w:u w:val="single"/>
    </w:rPr>
  </w:style>
  <w:style w:type="character" w:customStyle="1" w:styleId="Heading1Char">
    <w:name w:val="Heading 1 Char"/>
    <w:link w:val="Heading1"/>
    <w:uiPriority w:val="9"/>
    <w:rsid w:val="007A785D"/>
    <w:rPr>
      <w:rFonts w:ascii="HelveticaNeueLT Pro 55 Roman" w:hAnsi="HelveticaNeueLT Pro 55 Roman"/>
      <w:smallCaps/>
      <w:spacing w:val="5"/>
      <w:sz w:val="32"/>
      <w:szCs w:val="32"/>
    </w:rPr>
  </w:style>
  <w:style w:type="character" w:customStyle="1" w:styleId="Heading2Char">
    <w:name w:val="Heading 2 Char"/>
    <w:link w:val="Heading2"/>
    <w:uiPriority w:val="9"/>
    <w:semiHidden/>
    <w:rsid w:val="007A785D"/>
    <w:rPr>
      <w:smallCaps/>
      <w:spacing w:val="5"/>
      <w:sz w:val="28"/>
      <w:szCs w:val="28"/>
    </w:rPr>
  </w:style>
  <w:style w:type="character" w:customStyle="1" w:styleId="Heading3Char">
    <w:name w:val="Heading 3 Char"/>
    <w:link w:val="Heading3"/>
    <w:uiPriority w:val="9"/>
    <w:semiHidden/>
    <w:rsid w:val="007A785D"/>
    <w:rPr>
      <w:smallCaps/>
      <w:spacing w:val="5"/>
      <w:sz w:val="24"/>
      <w:szCs w:val="24"/>
    </w:rPr>
  </w:style>
  <w:style w:type="character" w:customStyle="1" w:styleId="Heading4Char">
    <w:name w:val="Heading 4 Char"/>
    <w:link w:val="Heading4"/>
    <w:uiPriority w:val="9"/>
    <w:semiHidden/>
    <w:rsid w:val="007A785D"/>
    <w:rPr>
      <w:i/>
      <w:iCs/>
      <w:smallCaps/>
      <w:spacing w:val="10"/>
      <w:sz w:val="22"/>
      <w:szCs w:val="22"/>
    </w:rPr>
  </w:style>
  <w:style w:type="character" w:customStyle="1" w:styleId="Heading5Char">
    <w:name w:val="Heading 5 Char"/>
    <w:link w:val="Heading5"/>
    <w:uiPriority w:val="9"/>
    <w:semiHidden/>
    <w:rsid w:val="007A785D"/>
    <w:rPr>
      <w:smallCaps/>
      <w:color w:val="538135"/>
      <w:spacing w:val="10"/>
      <w:sz w:val="22"/>
      <w:szCs w:val="22"/>
    </w:rPr>
  </w:style>
  <w:style w:type="character" w:customStyle="1" w:styleId="Heading6Char">
    <w:name w:val="Heading 6 Char"/>
    <w:link w:val="Heading6"/>
    <w:uiPriority w:val="9"/>
    <w:semiHidden/>
    <w:rsid w:val="007A785D"/>
    <w:rPr>
      <w:smallCaps/>
      <w:color w:val="70AD47"/>
      <w:spacing w:val="5"/>
      <w:sz w:val="22"/>
      <w:szCs w:val="22"/>
    </w:rPr>
  </w:style>
  <w:style w:type="character" w:customStyle="1" w:styleId="Heading7Char">
    <w:name w:val="Heading 7 Char"/>
    <w:link w:val="Heading7"/>
    <w:uiPriority w:val="9"/>
    <w:semiHidden/>
    <w:rsid w:val="007A785D"/>
    <w:rPr>
      <w:b/>
      <w:bCs/>
      <w:smallCaps/>
      <w:color w:val="70AD47"/>
      <w:spacing w:val="10"/>
    </w:rPr>
  </w:style>
  <w:style w:type="character" w:customStyle="1" w:styleId="Heading8Char">
    <w:name w:val="Heading 8 Char"/>
    <w:link w:val="Heading8"/>
    <w:uiPriority w:val="9"/>
    <w:semiHidden/>
    <w:rsid w:val="007A785D"/>
    <w:rPr>
      <w:b/>
      <w:bCs/>
      <w:i/>
      <w:iCs/>
      <w:smallCaps/>
      <w:color w:val="538135"/>
    </w:rPr>
  </w:style>
  <w:style w:type="character" w:customStyle="1" w:styleId="Heading9Char">
    <w:name w:val="Heading 9 Char"/>
    <w:link w:val="Heading9"/>
    <w:uiPriority w:val="9"/>
    <w:semiHidden/>
    <w:rsid w:val="007A785D"/>
    <w:rPr>
      <w:b/>
      <w:bCs/>
      <w:i/>
      <w:iCs/>
      <w:smallCaps/>
      <w:color w:val="385623"/>
    </w:rPr>
  </w:style>
  <w:style w:type="paragraph" w:styleId="Caption">
    <w:name w:val="caption"/>
    <w:basedOn w:val="Normal"/>
    <w:next w:val="Normal"/>
    <w:uiPriority w:val="35"/>
    <w:semiHidden/>
    <w:unhideWhenUsed/>
    <w:qFormat/>
    <w:rsid w:val="007A785D"/>
    <w:rPr>
      <w:b/>
      <w:bCs/>
      <w:caps/>
      <w:sz w:val="16"/>
      <w:szCs w:val="16"/>
    </w:rPr>
  </w:style>
  <w:style w:type="paragraph" w:styleId="Title">
    <w:name w:val="Title"/>
    <w:basedOn w:val="Normal"/>
    <w:next w:val="Normal"/>
    <w:link w:val="TitleChar"/>
    <w:uiPriority w:val="10"/>
    <w:qFormat/>
    <w:rsid w:val="007A785D"/>
    <w:pPr>
      <w:pBdr>
        <w:top w:val="single" w:sz="8" w:space="1" w:color="70AD47"/>
      </w:pBdr>
      <w:spacing w:after="120" w:line="240" w:lineRule="auto"/>
      <w:jc w:val="right"/>
    </w:pPr>
    <w:rPr>
      <w:rFonts w:asciiTheme="minorHAnsi" w:hAnsiTheme="minorHAnsi"/>
      <w:smallCaps/>
      <w:color w:val="262626"/>
      <w:sz w:val="52"/>
      <w:szCs w:val="52"/>
    </w:rPr>
  </w:style>
  <w:style w:type="character" w:customStyle="1" w:styleId="TitleChar">
    <w:name w:val="Title Char"/>
    <w:link w:val="Title"/>
    <w:uiPriority w:val="10"/>
    <w:rsid w:val="007A785D"/>
    <w:rPr>
      <w:smallCaps/>
      <w:color w:val="262626"/>
      <w:sz w:val="52"/>
      <w:szCs w:val="52"/>
    </w:rPr>
  </w:style>
  <w:style w:type="paragraph" w:styleId="Subtitle">
    <w:name w:val="Subtitle"/>
    <w:basedOn w:val="Normal"/>
    <w:next w:val="Normal"/>
    <w:link w:val="SubtitleChar"/>
    <w:uiPriority w:val="11"/>
    <w:qFormat/>
    <w:rsid w:val="007A785D"/>
    <w:pPr>
      <w:spacing w:after="720" w:line="240" w:lineRule="auto"/>
      <w:jc w:val="right"/>
    </w:pPr>
    <w:rPr>
      <w:rFonts w:ascii="Calibri Light" w:eastAsia="SimSun" w:hAnsi="Calibri Light" w:cs="Times New Roman"/>
      <w:sz w:val="20"/>
    </w:rPr>
  </w:style>
  <w:style w:type="character" w:customStyle="1" w:styleId="SubtitleChar">
    <w:name w:val="Subtitle Char"/>
    <w:link w:val="Subtitle"/>
    <w:uiPriority w:val="11"/>
    <w:rsid w:val="007A785D"/>
    <w:rPr>
      <w:rFonts w:ascii="Calibri Light" w:eastAsia="SimSun" w:hAnsi="Calibri Light" w:cs="Times New Roman"/>
    </w:rPr>
  </w:style>
  <w:style w:type="character" w:styleId="Strong">
    <w:name w:val="Strong"/>
    <w:uiPriority w:val="22"/>
    <w:qFormat/>
    <w:rsid w:val="007A785D"/>
    <w:rPr>
      <w:b/>
      <w:bCs/>
      <w:color w:val="70AD47"/>
    </w:rPr>
  </w:style>
  <w:style w:type="character" w:styleId="Emphasis">
    <w:name w:val="Emphasis"/>
    <w:uiPriority w:val="20"/>
    <w:qFormat/>
    <w:rsid w:val="007A785D"/>
    <w:rPr>
      <w:b/>
      <w:bCs/>
      <w:i/>
      <w:iCs/>
      <w:spacing w:val="10"/>
    </w:rPr>
  </w:style>
  <w:style w:type="paragraph" w:styleId="NoSpacing">
    <w:name w:val="No Spacing"/>
    <w:uiPriority w:val="1"/>
    <w:qFormat/>
    <w:rsid w:val="007A785D"/>
    <w:pPr>
      <w:spacing w:after="0" w:line="240" w:lineRule="auto"/>
    </w:pPr>
  </w:style>
  <w:style w:type="paragraph" w:styleId="Quote">
    <w:name w:val="Quote"/>
    <w:basedOn w:val="Normal"/>
    <w:next w:val="Normal"/>
    <w:link w:val="QuoteChar"/>
    <w:uiPriority w:val="29"/>
    <w:qFormat/>
    <w:rsid w:val="007A785D"/>
    <w:rPr>
      <w:rFonts w:asciiTheme="minorHAnsi" w:hAnsiTheme="minorHAnsi"/>
      <w:i/>
      <w:iCs/>
      <w:sz w:val="20"/>
    </w:rPr>
  </w:style>
  <w:style w:type="character" w:customStyle="1" w:styleId="QuoteChar">
    <w:name w:val="Quote Char"/>
    <w:link w:val="Quote"/>
    <w:uiPriority w:val="29"/>
    <w:rsid w:val="007A785D"/>
    <w:rPr>
      <w:i/>
      <w:iCs/>
    </w:rPr>
  </w:style>
  <w:style w:type="paragraph" w:styleId="IntenseQuote">
    <w:name w:val="Intense Quote"/>
    <w:basedOn w:val="Normal"/>
    <w:next w:val="Normal"/>
    <w:link w:val="IntenseQuoteChar"/>
    <w:uiPriority w:val="30"/>
    <w:qFormat/>
    <w:rsid w:val="007A785D"/>
    <w:pPr>
      <w:pBdr>
        <w:top w:val="single" w:sz="8" w:space="1" w:color="70AD47"/>
      </w:pBdr>
      <w:spacing w:before="140" w:after="140"/>
      <w:ind w:left="1440" w:right="1440"/>
    </w:pPr>
    <w:rPr>
      <w:rFonts w:asciiTheme="minorHAnsi" w:hAnsiTheme="minorHAnsi"/>
      <w:b/>
      <w:bCs/>
      <w:i/>
      <w:iCs/>
      <w:sz w:val="20"/>
    </w:rPr>
  </w:style>
  <w:style w:type="character" w:customStyle="1" w:styleId="IntenseQuoteChar">
    <w:name w:val="Intense Quote Char"/>
    <w:link w:val="IntenseQuote"/>
    <w:uiPriority w:val="30"/>
    <w:rsid w:val="007A785D"/>
    <w:rPr>
      <w:b/>
      <w:bCs/>
      <w:i/>
      <w:iCs/>
    </w:rPr>
  </w:style>
  <w:style w:type="character" w:styleId="SubtleEmphasis">
    <w:name w:val="Subtle Emphasis"/>
    <w:uiPriority w:val="19"/>
    <w:qFormat/>
    <w:rsid w:val="007A785D"/>
    <w:rPr>
      <w:i/>
      <w:iCs/>
    </w:rPr>
  </w:style>
  <w:style w:type="character" w:styleId="IntenseEmphasis">
    <w:name w:val="Intense Emphasis"/>
    <w:uiPriority w:val="21"/>
    <w:qFormat/>
    <w:rsid w:val="007A785D"/>
    <w:rPr>
      <w:b/>
      <w:bCs/>
      <w:i/>
      <w:iCs/>
      <w:color w:val="70AD47"/>
      <w:spacing w:val="10"/>
    </w:rPr>
  </w:style>
  <w:style w:type="character" w:styleId="SubtleReference">
    <w:name w:val="Subtle Reference"/>
    <w:uiPriority w:val="31"/>
    <w:qFormat/>
    <w:rsid w:val="007A785D"/>
    <w:rPr>
      <w:b/>
      <w:bCs/>
    </w:rPr>
  </w:style>
  <w:style w:type="character" w:styleId="IntenseReference">
    <w:name w:val="Intense Reference"/>
    <w:uiPriority w:val="32"/>
    <w:qFormat/>
    <w:rsid w:val="007A785D"/>
    <w:rPr>
      <w:b/>
      <w:bCs/>
      <w:smallCaps/>
      <w:spacing w:val="5"/>
      <w:sz w:val="22"/>
      <w:szCs w:val="22"/>
      <w:u w:val="single"/>
    </w:rPr>
  </w:style>
  <w:style w:type="character" w:styleId="BookTitle">
    <w:name w:val="Book Title"/>
    <w:uiPriority w:val="33"/>
    <w:qFormat/>
    <w:rsid w:val="007A785D"/>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7A785D"/>
    <w:pPr>
      <w:outlineLvl w:val="9"/>
    </w:pPr>
  </w:style>
  <w:style w:type="table" w:styleId="ListTable3-Accent3">
    <w:name w:val="List Table 3 Accent 3"/>
    <w:basedOn w:val="TableNormal"/>
    <w:uiPriority w:val="48"/>
    <w:rsid w:val="007A785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7A785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semiHidden/>
    <w:unhideWhenUsed/>
    <w:rsid w:val="00845C46"/>
    <w:pPr>
      <w:spacing w:after="0" w:line="240" w:lineRule="auto"/>
    </w:pPr>
    <w:rPr>
      <w:sz w:val="20"/>
    </w:rPr>
  </w:style>
  <w:style w:type="character" w:customStyle="1" w:styleId="FootnoteTextChar">
    <w:name w:val="Footnote Text Char"/>
    <w:basedOn w:val="DefaultParagraphFont"/>
    <w:link w:val="FootnoteText"/>
    <w:uiPriority w:val="99"/>
    <w:semiHidden/>
    <w:rsid w:val="00845C46"/>
    <w:rPr>
      <w:rFonts w:ascii="HelveticaNeueLT Pro 45 Lt" w:hAnsi="HelveticaNeueLT Pro 45 Lt"/>
    </w:rPr>
  </w:style>
  <w:style w:type="character" w:styleId="FootnoteReference">
    <w:name w:val="footnote reference"/>
    <w:basedOn w:val="DefaultParagraphFont"/>
    <w:uiPriority w:val="99"/>
    <w:semiHidden/>
    <w:unhideWhenUsed/>
    <w:rsid w:val="00845C46"/>
    <w:rPr>
      <w:vertAlign w:val="superscript"/>
    </w:rPr>
  </w:style>
  <w:style w:type="character" w:styleId="CommentReference">
    <w:name w:val="annotation reference"/>
    <w:basedOn w:val="DefaultParagraphFont"/>
    <w:uiPriority w:val="99"/>
    <w:semiHidden/>
    <w:unhideWhenUsed/>
    <w:rsid w:val="00B76100"/>
    <w:rPr>
      <w:sz w:val="16"/>
      <w:szCs w:val="16"/>
    </w:rPr>
  </w:style>
  <w:style w:type="paragraph" w:styleId="CommentText">
    <w:name w:val="annotation text"/>
    <w:basedOn w:val="Normal"/>
    <w:link w:val="CommentTextChar"/>
    <w:uiPriority w:val="99"/>
    <w:semiHidden/>
    <w:unhideWhenUsed/>
    <w:rsid w:val="00B76100"/>
    <w:pPr>
      <w:spacing w:line="240" w:lineRule="auto"/>
    </w:pPr>
    <w:rPr>
      <w:sz w:val="20"/>
    </w:rPr>
  </w:style>
  <w:style w:type="character" w:customStyle="1" w:styleId="CommentTextChar">
    <w:name w:val="Comment Text Char"/>
    <w:basedOn w:val="DefaultParagraphFont"/>
    <w:link w:val="CommentText"/>
    <w:uiPriority w:val="99"/>
    <w:semiHidden/>
    <w:rsid w:val="00B76100"/>
    <w:rPr>
      <w:rFonts w:ascii="HelveticaNeueLT Pro 45 Lt" w:hAnsi="HelveticaNeueLT Pro 45 Lt"/>
    </w:rPr>
  </w:style>
  <w:style w:type="paragraph" w:styleId="CommentSubject">
    <w:name w:val="annotation subject"/>
    <w:basedOn w:val="CommentText"/>
    <w:next w:val="CommentText"/>
    <w:link w:val="CommentSubjectChar"/>
    <w:uiPriority w:val="99"/>
    <w:semiHidden/>
    <w:unhideWhenUsed/>
    <w:rsid w:val="00B76100"/>
    <w:rPr>
      <w:b/>
      <w:bCs/>
    </w:rPr>
  </w:style>
  <w:style w:type="character" w:customStyle="1" w:styleId="CommentSubjectChar">
    <w:name w:val="Comment Subject Char"/>
    <w:basedOn w:val="CommentTextChar"/>
    <w:link w:val="CommentSubject"/>
    <w:uiPriority w:val="99"/>
    <w:semiHidden/>
    <w:rsid w:val="00B76100"/>
    <w:rPr>
      <w:rFonts w:ascii="HelveticaNeueLT Pro 45 Lt" w:hAnsi="HelveticaNeueLT Pro 45 Lt"/>
      <w:b/>
      <w:bCs/>
    </w:rPr>
  </w:style>
  <w:style w:type="table" w:styleId="ListTable4">
    <w:name w:val="List Table 4"/>
    <w:basedOn w:val="TableNormal"/>
    <w:uiPriority w:val="49"/>
    <w:rsid w:val="000F35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0F35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0F35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semiHidden/>
    <w:unhideWhenUsed/>
    <w:rsid w:val="000F3593"/>
    <w:pPr>
      <w:spacing w:after="160" w:line="240" w:lineRule="auto"/>
      <w:jc w:val="left"/>
    </w:pPr>
    <w:rPr>
      <w:rFonts w:ascii="Book Antiqua" w:eastAsia="Times New Roman" w:hAnsi="Book Antiqua" w:cs="Times New Roman"/>
      <w:sz w:val="22"/>
      <w:lang w:val="x-none" w:eastAsia="x-none"/>
    </w:rPr>
  </w:style>
  <w:style w:type="character" w:customStyle="1" w:styleId="BodyTextChar">
    <w:name w:val="Body Text Char"/>
    <w:basedOn w:val="DefaultParagraphFont"/>
    <w:link w:val="BodyText"/>
    <w:semiHidden/>
    <w:rsid w:val="000F3593"/>
    <w:rPr>
      <w:rFonts w:ascii="Book Antiqua" w:eastAsia="Times New Roman" w:hAnsi="Book Antiqua" w:cs="Times New Roman"/>
      <w:sz w:val="22"/>
      <w:lang w:val="x-none" w:eastAsia="x-none"/>
    </w:rPr>
  </w:style>
  <w:style w:type="table" w:styleId="GridTable2">
    <w:name w:val="Grid Table 2"/>
    <w:basedOn w:val="TableNormal"/>
    <w:uiPriority w:val="47"/>
    <w:rsid w:val="000F3593"/>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6332">
      <w:bodyDiv w:val="1"/>
      <w:marLeft w:val="0"/>
      <w:marRight w:val="0"/>
      <w:marTop w:val="0"/>
      <w:marBottom w:val="0"/>
      <w:divBdr>
        <w:top w:val="none" w:sz="0" w:space="0" w:color="auto"/>
        <w:left w:val="none" w:sz="0" w:space="0" w:color="auto"/>
        <w:bottom w:val="none" w:sz="0" w:space="0" w:color="auto"/>
        <w:right w:val="none" w:sz="0" w:space="0" w:color="auto"/>
      </w:divBdr>
    </w:div>
    <w:div w:id="100757847">
      <w:bodyDiv w:val="1"/>
      <w:marLeft w:val="0"/>
      <w:marRight w:val="0"/>
      <w:marTop w:val="0"/>
      <w:marBottom w:val="0"/>
      <w:divBdr>
        <w:top w:val="none" w:sz="0" w:space="0" w:color="auto"/>
        <w:left w:val="none" w:sz="0" w:space="0" w:color="auto"/>
        <w:bottom w:val="none" w:sz="0" w:space="0" w:color="auto"/>
        <w:right w:val="none" w:sz="0" w:space="0" w:color="auto"/>
      </w:divBdr>
    </w:div>
    <w:div w:id="305427930">
      <w:bodyDiv w:val="1"/>
      <w:marLeft w:val="0"/>
      <w:marRight w:val="0"/>
      <w:marTop w:val="0"/>
      <w:marBottom w:val="0"/>
      <w:divBdr>
        <w:top w:val="none" w:sz="0" w:space="0" w:color="auto"/>
        <w:left w:val="none" w:sz="0" w:space="0" w:color="auto"/>
        <w:bottom w:val="none" w:sz="0" w:space="0" w:color="auto"/>
        <w:right w:val="none" w:sz="0" w:space="0" w:color="auto"/>
      </w:divBdr>
    </w:div>
    <w:div w:id="881864263">
      <w:bodyDiv w:val="1"/>
      <w:marLeft w:val="0"/>
      <w:marRight w:val="0"/>
      <w:marTop w:val="0"/>
      <w:marBottom w:val="0"/>
      <w:divBdr>
        <w:top w:val="none" w:sz="0" w:space="0" w:color="auto"/>
        <w:left w:val="none" w:sz="0" w:space="0" w:color="auto"/>
        <w:bottom w:val="none" w:sz="0" w:space="0" w:color="auto"/>
        <w:right w:val="none" w:sz="0" w:space="0" w:color="auto"/>
      </w:divBdr>
    </w:div>
    <w:div w:id="1195188290">
      <w:bodyDiv w:val="1"/>
      <w:marLeft w:val="0"/>
      <w:marRight w:val="0"/>
      <w:marTop w:val="0"/>
      <w:marBottom w:val="0"/>
      <w:divBdr>
        <w:top w:val="none" w:sz="0" w:space="0" w:color="auto"/>
        <w:left w:val="none" w:sz="0" w:space="0" w:color="auto"/>
        <w:bottom w:val="none" w:sz="0" w:space="0" w:color="auto"/>
        <w:right w:val="none" w:sz="0" w:space="0" w:color="auto"/>
      </w:divBdr>
    </w:div>
    <w:div w:id="1483234901">
      <w:bodyDiv w:val="1"/>
      <w:marLeft w:val="0"/>
      <w:marRight w:val="0"/>
      <w:marTop w:val="0"/>
      <w:marBottom w:val="0"/>
      <w:divBdr>
        <w:top w:val="none" w:sz="0" w:space="0" w:color="auto"/>
        <w:left w:val="none" w:sz="0" w:space="0" w:color="auto"/>
        <w:bottom w:val="none" w:sz="0" w:space="0" w:color="auto"/>
        <w:right w:val="none" w:sz="0" w:space="0" w:color="auto"/>
      </w:divBdr>
    </w:div>
    <w:div w:id="17843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786129EEFB54489DB4B31D68BD91B" ma:contentTypeVersion="" ma:contentTypeDescription="Create a new document." ma:contentTypeScope="" ma:versionID="22ef84fdd1be71cd0d6a41e1a49978a8">
  <xsd:schema xmlns:xsd="http://www.w3.org/2001/XMLSchema" xmlns:xs="http://www.w3.org/2001/XMLSchema" xmlns:p="http://schemas.microsoft.com/office/2006/metadata/properties" xmlns:ns2="8D41258A-B1E3-490A-80D1-09FC302B3273" xmlns:ns3="397817ba-237a-4d9b-be94-5a226eafd8b3" targetNamespace="http://schemas.microsoft.com/office/2006/metadata/properties" ma:root="true" ma:fieldsID="bfba6185879657a225b8955d98b7959c" ns2:_="" ns3:_="">
    <xsd:import namespace="8D41258A-B1E3-490A-80D1-09FC302B3273"/>
    <xsd:import namespace="397817ba-237a-4d9b-be94-5a226eafd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1258A-B1E3-490A-80D1-09FC302B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7817ba-237a-4d9b-be94-5a226eafd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7F209-4B21-45B0-970C-7F5090CAF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1258A-B1E3-490A-80D1-09FC302B3273"/>
    <ds:schemaRef ds:uri="397817ba-237a-4d9b-be94-5a226eafd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38EE8-4EFA-4043-B58C-4B081E1E97B8}">
  <ds:schemaRefs>
    <ds:schemaRef ds:uri="http://purl.org/dc/terms/"/>
    <ds:schemaRef ds:uri="397817ba-237a-4d9b-be94-5a226eafd8b3"/>
    <ds:schemaRef ds:uri="http://purl.org/dc/dcmitype/"/>
    <ds:schemaRef ds:uri="http://schemas.microsoft.com/office/2006/documentManagement/types"/>
    <ds:schemaRef ds:uri="8D41258A-B1E3-490A-80D1-09FC302B327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58C7B78-BD98-4B4B-9CE5-10850B033B90}">
  <ds:schemaRefs>
    <ds:schemaRef ds:uri="http://schemas.microsoft.com/sharepoint/v3/contenttype/forms"/>
  </ds:schemaRefs>
</ds:datastoreItem>
</file>

<file path=customXml/itemProps4.xml><?xml version="1.0" encoding="utf-8"?>
<ds:datastoreItem xmlns:ds="http://schemas.openxmlformats.org/officeDocument/2006/customXml" ds:itemID="{EAA3A845-40EB-439D-9921-726849E3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SEH</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eerdahl</dc:creator>
  <cp:keywords/>
  <cp:lastModifiedBy>Matt Harrington</cp:lastModifiedBy>
  <cp:revision>2</cp:revision>
  <cp:lastPrinted>2014-09-19T16:29:00Z</cp:lastPrinted>
  <dcterms:created xsi:type="dcterms:W3CDTF">2021-05-04T20:56:00Z</dcterms:created>
  <dcterms:modified xsi:type="dcterms:W3CDTF">2021-05-04T20:56:00Z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0x01010007F786129EEFB54489DB4B31D68BD91B</vt:lpwstr>
  </property>
</Properties>
</file>